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647" w:rsidRPr="00E1021F" w:rsidRDefault="006C365F">
      <w:pPr>
        <w:rPr>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ere_header_liquid" style="width:472.5pt;height:32.25pt;visibility:visible">
            <v:imagedata r:id="rId5" o:title=""/>
          </v:shape>
        </w:pict>
      </w:r>
    </w:p>
    <w:p w:rsidR="00421647" w:rsidRDefault="00421647">
      <w:pPr>
        <w:rPr>
          <w:b/>
          <w:sz w:val="28"/>
          <w:szCs w:val="28"/>
        </w:rPr>
      </w:pPr>
    </w:p>
    <w:p w:rsidR="00421647" w:rsidRPr="00CE576D" w:rsidRDefault="00421647">
      <w:pPr>
        <w:rPr>
          <w:b/>
          <w:sz w:val="28"/>
          <w:szCs w:val="28"/>
        </w:rPr>
      </w:pPr>
      <w:r>
        <w:rPr>
          <w:b/>
          <w:sz w:val="28"/>
          <w:szCs w:val="28"/>
        </w:rPr>
        <w:t>EERE Web Coordinator’s</w:t>
      </w:r>
      <w:r w:rsidRPr="00CE576D">
        <w:rPr>
          <w:b/>
          <w:sz w:val="28"/>
          <w:szCs w:val="28"/>
        </w:rPr>
        <w:t xml:space="preserve"> Meeting Minutes</w:t>
      </w:r>
    </w:p>
    <w:p w:rsidR="00421647" w:rsidRPr="00CE576D" w:rsidRDefault="00421647">
      <w:pPr>
        <w:rPr>
          <w:b/>
          <w:i/>
          <w:sz w:val="28"/>
          <w:szCs w:val="28"/>
        </w:rPr>
      </w:pPr>
      <w:r>
        <w:rPr>
          <w:b/>
          <w:i/>
          <w:sz w:val="28"/>
          <w:szCs w:val="28"/>
        </w:rPr>
        <w:t>March 24</w:t>
      </w:r>
      <w:r w:rsidRPr="00CE576D">
        <w:rPr>
          <w:b/>
          <w:i/>
          <w:sz w:val="28"/>
          <w:szCs w:val="28"/>
        </w:rPr>
        <w:t>, 201</w:t>
      </w:r>
      <w:r>
        <w:rPr>
          <w:b/>
          <w:i/>
          <w:sz w:val="28"/>
          <w:szCs w:val="28"/>
        </w:rPr>
        <w:t>1</w:t>
      </w:r>
    </w:p>
    <w:p w:rsidR="00421647" w:rsidRPr="00E1021F" w:rsidRDefault="00421647">
      <w:pPr>
        <w:rPr>
          <w:sz w:val="22"/>
          <w:szCs w:val="22"/>
        </w:rPr>
      </w:pPr>
    </w:p>
    <w:p w:rsidR="00421647" w:rsidRPr="00E1021F" w:rsidRDefault="00421647">
      <w:pPr>
        <w:rPr>
          <w:b/>
          <w:sz w:val="22"/>
          <w:szCs w:val="22"/>
        </w:rPr>
      </w:pPr>
      <w:r w:rsidRPr="00E1021F">
        <w:rPr>
          <w:b/>
          <w:sz w:val="22"/>
          <w:szCs w:val="22"/>
        </w:rPr>
        <w:t>Attending</w:t>
      </w:r>
      <w:r>
        <w:rPr>
          <w:b/>
          <w:sz w:val="22"/>
          <w:szCs w:val="22"/>
        </w:rPr>
        <w:t xml:space="preserve"> in Person</w:t>
      </w:r>
    </w:p>
    <w:p w:rsidR="00421647" w:rsidRPr="00F91EC1" w:rsidRDefault="00421647" w:rsidP="00F91EC1">
      <w:pPr>
        <w:rPr>
          <w:color w:val="000000"/>
          <w:sz w:val="22"/>
          <w:szCs w:val="22"/>
        </w:rPr>
      </w:pPr>
      <w:r w:rsidRPr="00F91EC1">
        <w:rPr>
          <w:color w:val="000000"/>
          <w:sz w:val="22"/>
          <w:szCs w:val="22"/>
        </w:rPr>
        <w:t xml:space="preserve">Communications </w:t>
      </w:r>
      <w:r>
        <w:rPr>
          <w:color w:val="000000"/>
          <w:sz w:val="22"/>
          <w:szCs w:val="22"/>
        </w:rPr>
        <w:t>&amp; Outreach – Drew Bittner;</w:t>
      </w:r>
      <w:r w:rsidRPr="00F91EC1">
        <w:rPr>
          <w:color w:val="000000"/>
          <w:sz w:val="22"/>
          <w:szCs w:val="22"/>
        </w:rPr>
        <w:t xml:space="preserve"> Alex Clayborne, Stacia Parfionov, John Shortess, Wendy Littman, </w:t>
      </w:r>
      <w:r>
        <w:rPr>
          <w:color w:val="000000"/>
          <w:sz w:val="22"/>
          <w:szCs w:val="22"/>
        </w:rPr>
        <w:t xml:space="preserve">and Glenda Garcia, </w:t>
      </w:r>
      <w:r w:rsidRPr="00F91EC1">
        <w:rPr>
          <w:color w:val="000000"/>
          <w:sz w:val="22"/>
          <w:szCs w:val="22"/>
        </w:rPr>
        <w:t>EES</w:t>
      </w:r>
    </w:p>
    <w:p w:rsidR="00421647" w:rsidRPr="00F91EC1" w:rsidRDefault="00421647" w:rsidP="00F91EC1">
      <w:pPr>
        <w:rPr>
          <w:color w:val="000000"/>
          <w:sz w:val="22"/>
          <w:szCs w:val="22"/>
        </w:rPr>
      </w:pPr>
      <w:r>
        <w:rPr>
          <w:color w:val="000000"/>
          <w:sz w:val="22"/>
          <w:szCs w:val="22"/>
        </w:rPr>
        <w:t>EERE – Rob Bectel</w:t>
      </w:r>
    </w:p>
    <w:p w:rsidR="00421647" w:rsidRPr="00F91EC1" w:rsidRDefault="00421647" w:rsidP="00F91EC1">
      <w:pPr>
        <w:rPr>
          <w:color w:val="000000"/>
          <w:sz w:val="22"/>
          <w:szCs w:val="22"/>
        </w:rPr>
      </w:pPr>
      <w:r w:rsidRPr="00F91EC1">
        <w:rPr>
          <w:color w:val="000000"/>
          <w:sz w:val="22"/>
          <w:szCs w:val="22"/>
        </w:rPr>
        <w:t xml:space="preserve">FEMP – Joe </w:t>
      </w:r>
      <w:proofErr w:type="spellStart"/>
      <w:r w:rsidRPr="00F91EC1">
        <w:rPr>
          <w:color w:val="000000"/>
          <w:sz w:val="22"/>
          <w:szCs w:val="22"/>
        </w:rPr>
        <w:t>Konrade</w:t>
      </w:r>
      <w:proofErr w:type="spellEnd"/>
    </w:p>
    <w:p w:rsidR="00421647" w:rsidRPr="00F91EC1" w:rsidRDefault="00421647" w:rsidP="00F91EC1">
      <w:pPr>
        <w:rPr>
          <w:color w:val="000000"/>
          <w:sz w:val="22"/>
          <w:szCs w:val="22"/>
        </w:rPr>
      </w:pPr>
      <w:r w:rsidRPr="00F91EC1">
        <w:rPr>
          <w:color w:val="000000"/>
          <w:sz w:val="22"/>
          <w:szCs w:val="22"/>
        </w:rPr>
        <w:t>International –</w:t>
      </w:r>
      <w:r>
        <w:rPr>
          <w:color w:val="000000"/>
          <w:sz w:val="22"/>
          <w:szCs w:val="22"/>
        </w:rPr>
        <w:t xml:space="preserve"> Olivia Kerr (for Emily Setzer), </w:t>
      </w:r>
      <w:r w:rsidRPr="00F91EC1">
        <w:rPr>
          <w:color w:val="000000"/>
          <w:sz w:val="22"/>
          <w:szCs w:val="22"/>
        </w:rPr>
        <w:t>New West</w:t>
      </w:r>
    </w:p>
    <w:p w:rsidR="00421647" w:rsidRPr="00F91EC1" w:rsidRDefault="00421647" w:rsidP="00F91EC1">
      <w:pPr>
        <w:rPr>
          <w:color w:val="000000"/>
          <w:sz w:val="22"/>
          <w:szCs w:val="22"/>
        </w:rPr>
      </w:pPr>
      <w:r w:rsidRPr="00F91EC1">
        <w:rPr>
          <w:color w:val="000000"/>
          <w:sz w:val="22"/>
          <w:szCs w:val="22"/>
        </w:rPr>
        <w:t>ITP</w:t>
      </w:r>
      <w:r>
        <w:rPr>
          <w:color w:val="000000"/>
          <w:sz w:val="22"/>
          <w:szCs w:val="22"/>
        </w:rPr>
        <w:t xml:space="preserve"> – Morgan Evans, BCS; Katie Shay, </w:t>
      </w:r>
      <w:proofErr w:type="spellStart"/>
      <w:r w:rsidRPr="00F91EC1">
        <w:rPr>
          <w:color w:val="000000"/>
          <w:sz w:val="22"/>
          <w:szCs w:val="22"/>
        </w:rPr>
        <w:t>Energetics</w:t>
      </w:r>
      <w:proofErr w:type="spellEnd"/>
    </w:p>
    <w:p w:rsidR="00421647" w:rsidRPr="00F91EC1" w:rsidRDefault="00421647" w:rsidP="00AA1F7B">
      <w:pPr>
        <w:rPr>
          <w:color w:val="000000"/>
          <w:sz w:val="22"/>
          <w:szCs w:val="22"/>
        </w:rPr>
      </w:pPr>
      <w:r>
        <w:rPr>
          <w:color w:val="000000"/>
          <w:sz w:val="22"/>
          <w:szCs w:val="22"/>
        </w:rPr>
        <w:t xml:space="preserve">PBA / </w:t>
      </w:r>
      <w:r w:rsidRPr="00F91EC1">
        <w:rPr>
          <w:color w:val="000000"/>
          <w:sz w:val="22"/>
          <w:szCs w:val="22"/>
        </w:rPr>
        <w:t>OIBMS – Lou Sousa</w:t>
      </w:r>
    </w:p>
    <w:p w:rsidR="00421647" w:rsidRPr="00F91EC1" w:rsidRDefault="00421647" w:rsidP="00F91EC1">
      <w:pPr>
        <w:rPr>
          <w:color w:val="000000"/>
          <w:sz w:val="22"/>
          <w:szCs w:val="22"/>
        </w:rPr>
      </w:pPr>
      <w:r>
        <w:rPr>
          <w:color w:val="000000"/>
          <w:sz w:val="22"/>
          <w:szCs w:val="22"/>
        </w:rPr>
        <w:t xml:space="preserve">Wind &amp; Water – Paul Lester, </w:t>
      </w:r>
      <w:proofErr w:type="spellStart"/>
      <w:r w:rsidRPr="00F91EC1">
        <w:rPr>
          <w:color w:val="000000"/>
          <w:sz w:val="22"/>
          <w:szCs w:val="22"/>
        </w:rPr>
        <w:t>Sentech</w:t>
      </w:r>
      <w:proofErr w:type="spellEnd"/>
    </w:p>
    <w:p w:rsidR="00421647" w:rsidRDefault="00421647" w:rsidP="00F91EC1">
      <w:pPr>
        <w:rPr>
          <w:color w:val="000000"/>
          <w:sz w:val="22"/>
          <w:szCs w:val="22"/>
        </w:rPr>
      </w:pPr>
      <w:r w:rsidRPr="00F91EC1">
        <w:rPr>
          <w:color w:val="000000"/>
          <w:sz w:val="22"/>
          <w:szCs w:val="22"/>
        </w:rPr>
        <w:t>WIP – Rick Lee</w:t>
      </w:r>
    </w:p>
    <w:p w:rsidR="00421647" w:rsidRPr="00E1021F" w:rsidRDefault="00421647">
      <w:pPr>
        <w:rPr>
          <w:sz w:val="22"/>
          <w:szCs w:val="22"/>
        </w:rPr>
      </w:pPr>
    </w:p>
    <w:p w:rsidR="00421647" w:rsidRPr="00E1021F" w:rsidRDefault="00421647">
      <w:pPr>
        <w:rPr>
          <w:b/>
          <w:sz w:val="22"/>
          <w:szCs w:val="22"/>
        </w:rPr>
      </w:pPr>
      <w:r>
        <w:rPr>
          <w:b/>
          <w:sz w:val="22"/>
          <w:szCs w:val="22"/>
        </w:rPr>
        <w:t>Attending by Phone</w:t>
      </w:r>
    </w:p>
    <w:p w:rsidR="00421647" w:rsidRPr="00F91EC1" w:rsidRDefault="00421647" w:rsidP="00F91EC1">
      <w:pPr>
        <w:ind w:left="360" w:hanging="360"/>
        <w:rPr>
          <w:color w:val="000000"/>
          <w:sz w:val="22"/>
          <w:szCs w:val="22"/>
        </w:rPr>
      </w:pPr>
      <w:r>
        <w:rPr>
          <w:color w:val="000000"/>
          <w:sz w:val="22"/>
          <w:szCs w:val="22"/>
        </w:rPr>
        <w:t xml:space="preserve">Biomass – Liz Penniman, </w:t>
      </w:r>
      <w:r w:rsidRPr="00F91EC1">
        <w:rPr>
          <w:color w:val="000000"/>
          <w:sz w:val="22"/>
          <w:szCs w:val="22"/>
        </w:rPr>
        <w:t xml:space="preserve">BCS  </w:t>
      </w:r>
    </w:p>
    <w:p w:rsidR="00421647" w:rsidRPr="00F91EC1" w:rsidRDefault="00421647" w:rsidP="00AA1F7B">
      <w:pPr>
        <w:ind w:left="360" w:hanging="360"/>
        <w:rPr>
          <w:color w:val="000000"/>
          <w:sz w:val="22"/>
          <w:szCs w:val="22"/>
        </w:rPr>
      </w:pPr>
      <w:r w:rsidRPr="00F91EC1">
        <w:rPr>
          <w:color w:val="000000"/>
          <w:sz w:val="22"/>
          <w:szCs w:val="22"/>
        </w:rPr>
        <w:t>Buildings – Shan O</w:t>
      </w:r>
      <w:r>
        <w:rPr>
          <w:color w:val="000000"/>
          <w:sz w:val="22"/>
          <w:szCs w:val="22"/>
        </w:rPr>
        <w:t xml:space="preserve">sborn, PNL; Wendy Graves, </w:t>
      </w:r>
      <w:proofErr w:type="spellStart"/>
      <w:r>
        <w:rPr>
          <w:color w:val="000000"/>
          <w:sz w:val="22"/>
          <w:szCs w:val="22"/>
        </w:rPr>
        <w:t>Akoya</w:t>
      </w:r>
      <w:proofErr w:type="spellEnd"/>
      <w:r>
        <w:rPr>
          <w:color w:val="000000"/>
          <w:sz w:val="22"/>
          <w:szCs w:val="22"/>
        </w:rPr>
        <w:t>;</w:t>
      </w:r>
      <w:r w:rsidRPr="00F91EC1">
        <w:rPr>
          <w:color w:val="000000"/>
          <w:sz w:val="22"/>
          <w:szCs w:val="22"/>
        </w:rPr>
        <w:t xml:space="preserve"> Jenni Sonnen</w:t>
      </w:r>
      <w:r>
        <w:rPr>
          <w:color w:val="000000"/>
          <w:sz w:val="22"/>
          <w:szCs w:val="22"/>
        </w:rPr>
        <w:t xml:space="preserve"> and Michelle Rowland, </w:t>
      </w:r>
      <w:r w:rsidRPr="00F91EC1">
        <w:rPr>
          <w:color w:val="000000"/>
          <w:sz w:val="22"/>
          <w:szCs w:val="22"/>
        </w:rPr>
        <w:t>NREL</w:t>
      </w:r>
      <w:r>
        <w:rPr>
          <w:color w:val="000000"/>
          <w:sz w:val="22"/>
          <w:szCs w:val="22"/>
        </w:rPr>
        <w:t xml:space="preserve">; Building America – Gail Werren, </w:t>
      </w:r>
      <w:r w:rsidRPr="00F91EC1">
        <w:rPr>
          <w:color w:val="000000"/>
          <w:sz w:val="22"/>
          <w:szCs w:val="22"/>
        </w:rPr>
        <w:t>NREL</w:t>
      </w:r>
    </w:p>
    <w:p w:rsidR="00421647" w:rsidRPr="00F91EC1" w:rsidRDefault="00421647" w:rsidP="00F91EC1">
      <w:pPr>
        <w:ind w:left="360" w:hanging="360"/>
        <w:rPr>
          <w:color w:val="000000"/>
          <w:sz w:val="22"/>
          <w:szCs w:val="22"/>
        </w:rPr>
      </w:pPr>
      <w:r>
        <w:rPr>
          <w:color w:val="000000"/>
          <w:sz w:val="22"/>
          <w:szCs w:val="22"/>
        </w:rPr>
        <w:t xml:space="preserve">FEMP – Gabe Boeckman, </w:t>
      </w:r>
      <w:r w:rsidRPr="00F91EC1">
        <w:rPr>
          <w:color w:val="000000"/>
          <w:sz w:val="22"/>
          <w:szCs w:val="22"/>
        </w:rPr>
        <w:t>NREL</w:t>
      </w:r>
    </w:p>
    <w:p w:rsidR="00421647" w:rsidRPr="00F91EC1" w:rsidRDefault="00421647" w:rsidP="00F91EC1">
      <w:pPr>
        <w:ind w:left="360" w:hanging="360"/>
        <w:rPr>
          <w:color w:val="000000"/>
          <w:sz w:val="22"/>
          <w:szCs w:val="22"/>
        </w:rPr>
      </w:pPr>
      <w:r>
        <w:rPr>
          <w:color w:val="000000"/>
          <w:sz w:val="22"/>
          <w:szCs w:val="22"/>
        </w:rPr>
        <w:t xml:space="preserve">Fuel Cells – Michelle Resnick, </w:t>
      </w:r>
      <w:r w:rsidRPr="00F91EC1">
        <w:rPr>
          <w:color w:val="000000"/>
          <w:sz w:val="22"/>
          <w:szCs w:val="22"/>
        </w:rPr>
        <w:t xml:space="preserve">Mary Anne Dunlap, </w:t>
      </w:r>
      <w:r>
        <w:rPr>
          <w:color w:val="000000"/>
          <w:sz w:val="22"/>
          <w:szCs w:val="22"/>
        </w:rPr>
        <w:t xml:space="preserve">and Michelle Rowland, </w:t>
      </w:r>
      <w:r w:rsidRPr="00F91EC1">
        <w:rPr>
          <w:color w:val="000000"/>
          <w:sz w:val="22"/>
          <w:szCs w:val="22"/>
        </w:rPr>
        <w:t>NREL</w:t>
      </w:r>
    </w:p>
    <w:p w:rsidR="00421647" w:rsidRPr="00F91EC1" w:rsidRDefault="00421647" w:rsidP="00F91EC1">
      <w:pPr>
        <w:ind w:left="360" w:hanging="360"/>
        <w:rPr>
          <w:color w:val="000000"/>
          <w:sz w:val="22"/>
          <w:szCs w:val="22"/>
        </w:rPr>
      </w:pPr>
      <w:proofErr w:type="gramStart"/>
      <w:r>
        <w:rPr>
          <w:color w:val="000000"/>
          <w:sz w:val="22"/>
          <w:szCs w:val="22"/>
        </w:rPr>
        <w:t>Geothermal  -</w:t>
      </w:r>
      <w:proofErr w:type="gramEnd"/>
      <w:r>
        <w:rPr>
          <w:color w:val="000000"/>
          <w:sz w:val="22"/>
          <w:szCs w:val="22"/>
        </w:rPr>
        <w:t xml:space="preserve"> </w:t>
      </w:r>
      <w:proofErr w:type="spellStart"/>
      <w:r>
        <w:rPr>
          <w:color w:val="000000"/>
          <w:sz w:val="22"/>
          <w:szCs w:val="22"/>
        </w:rPr>
        <w:t>Alethia</w:t>
      </w:r>
      <w:proofErr w:type="spellEnd"/>
      <w:r>
        <w:rPr>
          <w:color w:val="000000"/>
          <w:sz w:val="22"/>
          <w:szCs w:val="22"/>
        </w:rPr>
        <w:t xml:space="preserve"> Marble;</w:t>
      </w:r>
      <w:r w:rsidRPr="00F91EC1">
        <w:rPr>
          <w:color w:val="000000"/>
          <w:sz w:val="22"/>
          <w:szCs w:val="22"/>
        </w:rPr>
        <w:t xml:space="preserve"> </w:t>
      </w:r>
      <w:proofErr w:type="spellStart"/>
      <w:r w:rsidRPr="00F91EC1">
        <w:rPr>
          <w:color w:val="000000"/>
          <w:sz w:val="22"/>
          <w:szCs w:val="22"/>
        </w:rPr>
        <w:t>Elisabet</w:t>
      </w:r>
      <w:proofErr w:type="spellEnd"/>
      <w:r w:rsidRPr="00F91EC1">
        <w:rPr>
          <w:color w:val="000000"/>
          <w:sz w:val="22"/>
          <w:szCs w:val="22"/>
        </w:rPr>
        <w:t xml:space="preserve"> Me</w:t>
      </w:r>
      <w:r>
        <w:rPr>
          <w:color w:val="000000"/>
          <w:sz w:val="22"/>
          <w:szCs w:val="22"/>
        </w:rPr>
        <w:t xml:space="preserve">tcalfe, </w:t>
      </w:r>
      <w:r w:rsidRPr="00F91EC1">
        <w:rPr>
          <w:color w:val="000000"/>
          <w:sz w:val="22"/>
          <w:szCs w:val="22"/>
        </w:rPr>
        <w:t>New West</w:t>
      </w:r>
    </w:p>
    <w:p w:rsidR="00421647" w:rsidRPr="00F91EC1" w:rsidRDefault="00421647" w:rsidP="00F91EC1">
      <w:pPr>
        <w:ind w:left="360" w:hanging="360"/>
        <w:rPr>
          <w:color w:val="000000"/>
          <w:sz w:val="22"/>
          <w:szCs w:val="22"/>
        </w:rPr>
      </w:pPr>
      <w:r w:rsidRPr="00F91EC1">
        <w:rPr>
          <w:color w:val="000000"/>
          <w:sz w:val="22"/>
          <w:szCs w:val="22"/>
        </w:rPr>
        <w:t xml:space="preserve">ITP – Winnie Kwok, Christine Rabine, </w:t>
      </w:r>
      <w:r>
        <w:rPr>
          <w:color w:val="000000"/>
          <w:sz w:val="22"/>
          <w:szCs w:val="22"/>
        </w:rPr>
        <w:t xml:space="preserve">and </w:t>
      </w:r>
      <w:proofErr w:type="spellStart"/>
      <w:r>
        <w:rPr>
          <w:color w:val="000000"/>
          <w:sz w:val="22"/>
          <w:szCs w:val="22"/>
        </w:rPr>
        <w:t>Bory</w:t>
      </w:r>
      <w:proofErr w:type="spellEnd"/>
      <w:r>
        <w:rPr>
          <w:color w:val="000000"/>
          <w:sz w:val="22"/>
          <w:szCs w:val="22"/>
        </w:rPr>
        <w:t xml:space="preserve"> Buth, </w:t>
      </w:r>
      <w:proofErr w:type="spellStart"/>
      <w:r w:rsidRPr="00F91EC1">
        <w:rPr>
          <w:color w:val="000000"/>
          <w:sz w:val="22"/>
          <w:szCs w:val="22"/>
        </w:rPr>
        <w:t>Energetics</w:t>
      </w:r>
      <w:proofErr w:type="spellEnd"/>
      <w:r w:rsidRPr="00F91EC1">
        <w:rPr>
          <w:color w:val="000000"/>
          <w:sz w:val="22"/>
          <w:szCs w:val="22"/>
        </w:rPr>
        <w:t xml:space="preserve">   </w:t>
      </w:r>
    </w:p>
    <w:p w:rsidR="00421647" w:rsidRPr="00F91EC1" w:rsidRDefault="00421647" w:rsidP="00F91EC1">
      <w:pPr>
        <w:ind w:left="360" w:hanging="360"/>
        <w:rPr>
          <w:color w:val="000000"/>
          <w:sz w:val="22"/>
          <w:szCs w:val="22"/>
        </w:rPr>
      </w:pPr>
      <w:r>
        <w:rPr>
          <w:color w:val="000000"/>
          <w:sz w:val="22"/>
          <w:szCs w:val="22"/>
        </w:rPr>
        <w:t xml:space="preserve">Solar - Tina Eichner, </w:t>
      </w:r>
      <w:r w:rsidRPr="00F91EC1">
        <w:rPr>
          <w:color w:val="000000"/>
          <w:sz w:val="22"/>
          <w:szCs w:val="22"/>
        </w:rPr>
        <w:t>NREL</w:t>
      </w:r>
      <w:r>
        <w:rPr>
          <w:color w:val="000000"/>
          <w:sz w:val="22"/>
          <w:szCs w:val="22"/>
        </w:rPr>
        <w:t xml:space="preserve">; Solar Decathlon – Amy Vaughn, </w:t>
      </w:r>
      <w:r w:rsidRPr="00F91EC1">
        <w:rPr>
          <w:color w:val="000000"/>
          <w:sz w:val="22"/>
          <w:szCs w:val="22"/>
        </w:rPr>
        <w:t>NREL</w:t>
      </w:r>
    </w:p>
    <w:p w:rsidR="00421647" w:rsidRPr="00F91EC1" w:rsidRDefault="00421647" w:rsidP="00F91EC1">
      <w:pPr>
        <w:ind w:left="360" w:hanging="360"/>
        <w:rPr>
          <w:color w:val="000000"/>
          <w:sz w:val="22"/>
          <w:szCs w:val="22"/>
        </w:rPr>
      </w:pPr>
      <w:r w:rsidRPr="00F91EC1">
        <w:rPr>
          <w:color w:val="000000"/>
          <w:sz w:val="22"/>
          <w:szCs w:val="22"/>
        </w:rPr>
        <w:t>Vehicles – Suzanne Williams</w:t>
      </w:r>
      <w:r>
        <w:rPr>
          <w:color w:val="000000"/>
          <w:sz w:val="22"/>
          <w:szCs w:val="22"/>
        </w:rPr>
        <w:t xml:space="preserve"> and Vicki Skonicki, </w:t>
      </w:r>
      <w:smartTag w:uri="urn:schemas-microsoft-com:office:smarttags" w:element="place">
        <w:r w:rsidRPr="00F91EC1">
          <w:rPr>
            <w:color w:val="000000"/>
            <w:sz w:val="22"/>
            <w:szCs w:val="22"/>
          </w:rPr>
          <w:t>Argonne</w:t>
        </w:r>
      </w:smartTag>
      <w:r>
        <w:rPr>
          <w:color w:val="000000"/>
          <w:sz w:val="22"/>
          <w:szCs w:val="22"/>
        </w:rPr>
        <w:t xml:space="preserve">; </w:t>
      </w:r>
      <w:r w:rsidRPr="00F91EC1">
        <w:rPr>
          <w:color w:val="000000"/>
          <w:sz w:val="22"/>
          <w:szCs w:val="22"/>
        </w:rPr>
        <w:t>Clean Cities – Trish Cozart</w:t>
      </w:r>
      <w:r>
        <w:rPr>
          <w:color w:val="000000"/>
          <w:sz w:val="22"/>
          <w:szCs w:val="22"/>
        </w:rPr>
        <w:t xml:space="preserve"> and Matt Rahill, </w:t>
      </w:r>
      <w:r w:rsidRPr="00F91EC1">
        <w:rPr>
          <w:color w:val="000000"/>
          <w:sz w:val="22"/>
          <w:szCs w:val="22"/>
        </w:rPr>
        <w:t>NREL</w:t>
      </w:r>
    </w:p>
    <w:p w:rsidR="00421647" w:rsidRPr="00F91EC1" w:rsidRDefault="00421647" w:rsidP="00F91EC1">
      <w:pPr>
        <w:ind w:left="360" w:hanging="360"/>
        <w:rPr>
          <w:color w:val="000000"/>
          <w:sz w:val="22"/>
          <w:szCs w:val="22"/>
        </w:rPr>
      </w:pPr>
      <w:r>
        <w:rPr>
          <w:color w:val="000000"/>
          <w:sz w:val="22"/>
          <w:szCs w:val="22"/>
        </w:rPr>
        <w:t xml:space="preserve">Wind &amp; Water – </w:t>
      </w:r>
      <w:proofErr w:type="gramStart"/>
      <w:r>
        <w:rPr>
          <w:color w:val="000000"/>
          <w:sz w:val="22"/>
          <w:szCs w:val="22"/>
        </w:rPr>
        <w:t>Liz  Hartman</w:t>
      </w:r>
      <w:proofErr w:type="gramEnd"/>
      <w:r>
        <w:rPr>
          <w:color w:val="000000"/>
          <w:sz w:val="22"/>
          <w:szCs w:val="22"/>
        </w:rPr>
        <w:t xml:space="preserve">; Kathy O’Dell, </w:t>
      </w:r>
      <w:r w:rsidRPr="00F91EC1">
        <w:rPr>
          <w:color w:val="000000"/>
          <w:sz w:val="22"/>
          <w:szCs w:val="22"/>
        </w:rPr>
        <w:t xml:space="preserve">NREL </w:t>
      </w:r>
    </w:p>
    <w:p w:rsidR="00421647" w:rsidRPr="00F91EC1" w:rsidRDefault="00421647" w:rsidP="00F91EC1">
      <w:pPr>
        <w:ind w:left="360" w:hanging="360"/>
        <w:rPr>
          <w:color w:val="000000"/>
          <w:sz w:val="22"/>
          <w:szCs w:val="22"/>
        </w:rPr>
      </w:pPr>
      <w:r>
        <w:rPr>
          <w:color w:val="000000"/>
          <w:sz w:val="22"/>
          <w:szCs w:val="22"/>
        </w:rPr>
        <w:t xml:space="preserve">WIP – Rebecca McEwen, </w:t>
      </w:r>
      <w:r w:rsidRPr="00F91EC1">
        <w:rPr>
          <w:color w:val="000000"/>
          <w:sz w:val="22"/>
          <w:szCs w:val="22"/>
        </w:rPr>
        <w:t>NREL</w:t>
      </w:r>
    </w:p>
    <w:p w:rsidR="00421647" w:rsidRPr="00EF49DF" w:rsidRDefault="00421647" w:rsidP="00F91EC1">
      <w:pPr>
        <w:ind w:left="360" w:hanging="360"/>
        <w:rPr>
          <w:color w:val="000000"/>
          <w:sz w:val="22"/>
          <w:szCs w:val="22"/>
        </w:rPr>
      </w:pPr>
      <w:r w:rsidRPr="00F91EC1">
        <w:rPr>
          <w:color w:val="000000"/>
          <w:sz w:val="22"/>
          <w:szCs w:val="22"/>
        </w:rPr>
        <w:t>Other Communications &amp; Outreach</w:t>
      </w:r>
      <w:r>
        <w:rPr>
          <w:color w:val="000000"/>
          <w:sz w:val="22"/>
          <w:szCs w:val="22"/>
        </w:rPr>
        <w:t xml:space="preserve"> </w:t>
      </w:r>
      <w:r w:rsidRPr="00F91EC1">
        <w:rPr>
          <w:color w:val="000000"/>
          <w:sz w:val="22"/>
          <w:szCs w:val="22"/>
        </w:rPr>
        <w:t xml:space="preserve">– Michael Thomas, Lawrence Wiggins, </w:t>
      </w:r>
      <w:r>
        <w:rPr>
          <w:color w:val="000000"/>
          <w:sz w:val="22"/>
          <w:szCs w:val="22"/>
        </w:rPr>
        <w:t xml:space="preserve">and </w:t>
      </w:r>
      <w:r w:rsidRPr="00F91EC1">
        <w:rPr>
          <w:color w:val="000000"/>
          <w:sz w:val="22"/>
          <w:szCs w:val="22"/>
        </w:rPr>
        <w:t>John Lippert</w:t>
      </w:r>
      <w:r>
        <w:rPr>
          <w:color w:val="000000"/>
          <w:sz w:val="22"/>
          <w:szCs w:val="22"/>
        </w:rPr>
        <w:t xml:space="preserve">, EES; </w:t>
      </w:r>
      <w:r w:rsidRPr="00F91EC1">
        <w:rPr>
          <w:color w:val="000000"/>
          <w:sz w:val="22"/>
          <w:szCs w:val="22"/>
        </w:rPr>
        <w:t xml:space="preserve">Chris Stewart, Elizabeth Spencer, Leslie Gardner, Cha Snyder, </w:t>
      </w:r>
      <w:r>
        <w:rPr>
          <w:color w:val="000000"/>
          <w:sz w:val="22"/>
          <w:szCs w:val="22"/>
        </w:rPr>
        <w:t xml:space="preserve">and </w:t>
      </w:r>
      <w:r w:rsidRPr="00F91EC1">
        <w:rPr>
          <w:color w:val="000000"/>
          <w:sz w:val="22"/>
          <w:szCs w:val="22"/>
        </w:rPr>
        <w:t>Kristin Tromly</w:t>
      </w:r>
      <w:r>
        <w:rPr>
          <w:color w:val="000000"/>
          <w:sz w:val="22"/>
          <w:szCs w:val="22"/>
        </w:rPr>
        <w:t xml:space="preserve">, </w:t>
      </w:r>
      <w:r w:rsidRPr="00F91EC1">
        <w:rPr>
          <w:color w:val="000000"/>
          <w:sz w:val="22"/>
          <w:szCs w:val="22"/>
        </w:rPr>
        <w:t>NREL</w:t>
      </w:r>
    </w:p>
    <w:p w:rsidR="00421647" w:rsidRDefault="00421647" w:rsidP="005B42B3">
      <w:pPr>
        <w:rPr>
          <w:sz w:val="22"/>
          <w:szCs w:val="22"/>
        </w:rPr>
      </w:pPr>
    </w:p>
    <w:p w:rsidR="00421647" w:rsidRPr="00E1021F" w:rsidRDefault="00421647">
      <w:pPr>
        <w:rPr>
          <w:b/>
          <w:sz w:val="22"/>
          <w:szCs w:val="22"/>
        </w:rPr>
      </w:pPr>
      <w:r>
        <w:rPr>
          <w:b/>
          <w:sz w:val="22"/>
          <w:szCs w:val="22"/>
        </w:rPr>
        <w:t>Summary</w:t>
      </w:r>
    </w:p>
    <w:p w:rsidR="00421647" w:rsidRDefault="00421647">
      <w:pPr>
        <w:rPr>
          <w:sz w:val="22"/>
          <w:szCs w:val="22"/>
        </w:rPr>
      </w:pPr>
      <w:r w:rsidRPr="00E1021F">
        <w:rPr>
          <w:sz w:val="22"/>
          <w:szCs w:val="22"/>
        </w:rPr>
        <w:t xml:space="preserve">This was the </w:t>
      </w:r>
      <w:r>
        <w:rPr>
          <w:sz w:val="22"/>
          <w:szCs w:val="22"/>
        </w:rPr>
        <w:t>34</w:t>
      </w:r>
      <w:r w:rsidRPr="007B4FAE">
        <w:rPr>
          <w:sz w:val="22"/>
          <w:szCs w:val="22"/>
          <w:vertAlign w:val="superscript"/>
        </w:rPr>
        <w:t>th</w:t>
      </w:r>
      <w:r>
        <w:rPr>
          <w:sz w:val="22"/>
          <w:szCs w:val="22"/>
        </w:rPr>
        <w:t xml:space="preserve"> </w:t>
      </w:r>
      <w:r w:rsidRPr="00E1021F">
        <w:rPr>
          <w:sz w:val="22"/>
          <w:szCs w:val="22"/>
        </w:rPr>
        <w:t>meeti</w:t>
      </w:r>
      <w:r>
        <w:rPr>
          <w:sz w:val="22"/>
          <w:szCs w:val="22"/>
        </w:rPr>
        <w:t xml:space="preserve">ng of EERE’s Web coordinators. </w:t>
      </w:r>
    </w:p>
    <w:p w:rsidR="00421647" w:rsidRPr="00E1021F" w:rsidRDefault="00421647">
      <w:pPr>
        <w:rPr>
          <w:sz w:val="22"/>
          <w:szCs w:val="22"/>
        </w:rPr>
      </w:pPr>
    </w:p>
    <w:p w:rsidR="00421647" w:rsidRPr="00E1021F" w:rsidRDefault="00421647">
      <w:pPr>
        <w:rPr>
          <w:b/>
          <w:sz w:val="22"/>
          <w:szCs w:val="22"/>
        </w:rPr>
      </w:pPr>
      <w:r w:rsidRPr="00E1021F">
        <w:rPr>
          <w:b/>
          <w:sz w:val="22"/>
          <w:szCs w:val="22"/>
        </w:rPr>
        <w:t>Current Business</w:t>
      </w:r>
    </w:p>
    <w:p w:rsidR="00421647" w:rsidRPr="00E1021F" w:rsidRDefault="00421647">
      <w:pPr>
        <w:rPr>
          <w:i/>
          <w:sz w:val="22"/>
          <w:szCs w:val="22"/>
        </w:rPr>
      </w:pPr>
      <w:r w:rsidRPr="00E1021F">
        <w:rPr>
          <w:i/>
          <w:sz w:val="22"/>
          <w:szCs w:val="22"/>
        </w:rPr>
        <w:t>Around the Table</w:t>
      </w:r>
    </w:p>
    <w:p w:rsidR="00421647" w:rsidRPr="007B4FAE" w:rsidRDefault="00421647" w:rsidP="007B4FAE">
      <w:pPr>
        <w:numPr>
          <w:ilvl w:val="0"/>
          <w:numId w:val="10"/>
        </w:numPr>
        <w:rPr>
          <w:sz w:val="22"/>
          <w:szCs w:val="22"/>
        </w:rPr>
      </w:pPr>
      <w:r w:rsidRPr="007B4FAE">
        <w:rPr>
          <w:sz w:val="22"/>
          <w:szCs w:val="22"/>
        </w:rPr>
        <w:t xml:space="preserve">Biomass is working on a usability study and </w:t>
      </w:r>
      <w:r>
        <w:rPr>
          <w:sz w:val="22"/>
          <w:szCs w:val="22"/>
        </w:rPr>
        <w:t>launched</w:t>
      </w:r>
      <w:r w:rsidRPr="007B4FAE">
        <w:rPr>
          <w:sz w:val="22"/>
          <w:szCs w:val="22"/>
        </w:rPr>
        <w:t xml:space="preserve"> a survey. They are also working on some top </w:t>
      </w:r>
      <w:proofErr w:type="spellStart"/>
      <w:r w:rsidRPr="007B4FAE">
        <w:rPr>
          <w:sz w:val="22"/>
          <w:szCs w:val="22"/>
        </w:rPr>
        <w:t>nav</w:t>
      </w:r>
      <w:proofErr w:type="spellEnd"/>
      <w:r w:rsidRPr="007B4FAE">
        <w:rPr>
          <w:sz w:val="22"/>
          <w:szCs w:val="22"/>
        </w:rPr>
        <w:t xml:space="preserve"> changes and a site inventory.</w:t>
      </w:r>
    </w:p>
    <w:p w:rsidR="00421647" w:rsidRPr="007B4FAE" w:rsidRDefault="00421647" w:rsidP="007B4FAE">
      <w:pPr>
        <w:numPr>
          <w:ilvl w:val="0"/>
          <w:numId w:val="10"/>
        </w:numPr>
        <w:rPr>
          <w:sz w:val="22"/>
          <w:szCs w:val="22"/>
        </w:rPr>
      </w:pPr>
      <w:r w:rsidRPr="007B4FAE">
        <w:rPr>
          <w:sz w:val="22"/>
          <w:szCs w:val="22"/>
        </w:rPr>
        <w:t>Buildings is doing some usability work and kicking off a restructuring to remo</w:t>
      </w:r>
      <w:r>
        <w:rPr>
          <w:sz w:val="22"/>
          <w:szCs w:val="22"/>
        </w:rPr>
        <w:t xml:space="preserve">ve silos from the BTP website. </w:t>
      </w:r>
      <w:r w:rsidRPr="007B4FAE">
        <w:rPr>
          <w:sz w:val="22"/>
          <w:szCs w:val="22"/>
        </w:rPr>
        <w:t xml:space="preserve">Better Buildings is working on content development. Building </w:t>
      </w:r>
      <w:smartTag w:uri="urn:schemas-microsoft-com:office:smarttags" w:element="country-region">
        <w:smartTag w:uri="urn:schemas-microsoft-com:office:smarttags" w:element="place">
          <w:r w:rsidRPr="007B4FAE">
            <w:rPr>
              <w:sz w:val="22"/>
              <w:szCs w:val="22"/>
            </w:rPr>
            <w:t>America</w:t>
          </w:r>
        </w:smartTag>
      </w:smartTag>
      <w:r w:rsidRPr="007B4FAE">
        <w:rPr>
          <w:sz w:val="22"/>
          <w:szCs w:val="22"/>
        </w:rPr>
        <w:t xml:space="preserve"> was refaced this month.</w:t>
      </w:r>
    </w:p>
    <w:p w:rsidR="00421647" w:rsidRPr="007B4FAE" w:rsidRDefault="00421647" w:rsidP="007B4FAE">
      <w:pPr>
        <w:numPr>
          <w:ilvl w:val="0"/>
          <w:numId w:val="10"/>
        </w:numPr>
        <w:rPr>
          <w:sz w:val="22"/>
          <w:szCs w:val="22"/>
        </w:rPr>
      </w:pPr>
      <w:r>
        <w:rPr>
          <w:sz w:val="22"/>
          <w:szCs w:val="22"/>
        </w:rPr>
        <w:t xml:space="preserve">Fuel Cells </w:t>
      </w:r>
      <w:proofErr w:type="gramStart"/>
      <w:r>
        <w:rPr>
          <w:sz w:val="22"/>
          <w:szCs w:val="22"/>
        </w:rPr>
        <w:t>is</w:t>
      </w:r>
      <w:proofErr w:type="gramEnd"/>
      <w:r>
        <w:rPr>
          <w:sz w:val="22"/>
          <w:szCs w:val="22"/>
        </w:rPr>
        <w:t xml:space="preserve"> working on </w:t>
      </w:r>
      <w:r w:rsidRPr="007B4FAE">
        <w:rPr>
          <w:sz w:val="22"/>
          <w:szCs w:val="22"/>
        </w:rPr>
        <w:t>site updates.</w:t>
      </w:r>
    </w:p>
    <w:p w:rsidR="00421647" w:rsidRPr="007B4FAE" w:rsidRDefault="00421647" w:rsidP="007B4FAE">
      <w:pPr>
        <w:numPr>
          <w:ilvl w:val="0"/>
          <w:numId w:val="10"/>
        </w:numPr>
        <w:rPr>
          <w:sz w:val="22"/>
          <w:szCs w:val="22"/>
        </w:rPr>
      </w:pPr>
      <w:r w:rsidRPr="007B4FAE">
        <w:rPr>
          <w:sz w:val="22"/>
          <w:szCs w:val="22"/>
        </w:rPr>
        <w:t xml:space="preserve">ITP is </w:t>
      </w:r>
      <w:proofErr w:type="spellStart"/>
      <w:r w:rsidRPr="007B4FAE">
        <w:rPr>
          <w:sz w:val="22"/>
          <w:szCs w:val="22"/>
        </w:rPr>
        <w:t>refacing</w:t>
      </w:r>
      <w:proofErr w:type="spellEnd"/>
      <w:r w:rsidRPr="007B4FAE">
        <w:rPr>
          <w:sz w:val="22"/>
          <w:szCs w:val="22"/>
        </w:rPr>
        <w:t xml:space="preserve"> many of its </w:t>
      </w:r>
      <w:proofErr w:type="spellStart"/>
      <w:r w:rsidRPr="007B4FAE">
        <w:rPr>
          <w:sz w:val="22"/>
          <w:szCs w:val="22"/>
        </w:rPr>
        <w:t>subsites</w:t>
      </w:r>
      <w:proofErr w:type="spellEnd"/>
      <w:r w:rsidRPr="007B4FAE">
        <w:rPr>
          <w:sz w:val="22"/>
          <w:szCs w:val="22"/>
        </w:rPr>
        <w:t xml:space="preserve"> and its State Activities application. It is also re-architecting a section of the ITP site.  </w:t>
      </w:r>
    </w:p>
    <w:p w:rsidR="00421647" w:rsidRPr="007B4FAE" w:rsidRDefault="00421647" w:rsidP="007B4FAE">
      <w:pPr>
        <w:numPr>
          <w:ilvl w:val="0"/>
          <w:numId w:val="10"/>
        </w:numPr>
        <w:rPr>
          <w:sz w:val="22"/>
          <w:szCs w:val="22"/>
        </w:rPr>
      </w:pPr>
      <w:r w:rsidRPr="007B4FAE">
        <w:rPr>
          <w:sz w:val="22"/>
          <w:szCs w:val="22"/>
        </w:rPr>
        <w:t xml:space="preserve">Geothermal is working on usability studies (using Crazy Egg now, doing survey). The data sources will inform re-architecting decisions. Plans include migrating site and projects database </w:t>
      </w:r>
      <w:r w:rsidRPr="007B4FAE">
        <w:rPr>
          <w:sz w:val="22"/>
          <w:szCs w:val="22"/>
        </w:rPr>
        <w:lastRenderedPageBreak/>
        <w:t xml:space="preserve">into </w:t>
      </w:r>
      <w:proofErr w:type="spellStart"/>
      <w:r w:rsidRPr="007B4FAE">
        <w:rPr>
          <w:sz w:val="22"/>
          <w:szCs w:val="22"/>
        </w:rPr>
        <w:t>Dr</w:t>
      </w:r>
      <w:r>
        <w:rPr>
          <w:sz w:val="22"/>
          <w:szCs w:val="22"/>
        </w:rPr>
        <w:t>upal</w:t>
      </w:r>
      <w:proofErr w:type="spellEnd"/>
      <w:r>
        <w:rPr>
          <w:sz w:val="22"/>
          <w:szCs w:val="22"/>
        </w:rPr>
        <w:t xml:space="preserve"> and developing a project managemen</w:t>
      </w:r>
      <w:r w:rsidRPr="007B4FAE">
        <w:rPr>
          <w:sz w:val="22"/>
          <w:szCs w:val="22"/>
        </w:rPr>
        <w:t>t extranet and collaboration space where project managers can submit updates.</w:t>
      </w:r>
    </w:p>
    <w:p w:rsidR="00421647" w:rsidRPr="007B4FAE" w:rsidRDefault="00421647" w:rsidP="007B4FAE">
      <w:pPr>
        <w:numPr>
          <w:ilvl w:val="0"/>
          <w:numId w:val="10"/>
        </w:numPr>
        <w:rPr>
          <w:sz w:val="22"/>
          <w:szCs w:val="22"/>
        </w:rPr>
      </w:pPr>
      <w:proofErr w:type="gramStart"/>
      <w:r w:rsidRPr="007B4FAE">
        <w:rPr>
          <w:sz w:val="22"/>
          <w:szCs w:val="22"/>
        </w:rPr>
        <w:t>Vehicles is</w:t>
      </w:r>
      <w:proofErr w:type="gramEnd"/>
      <w:r w:rsidRPr="007B4FAE">
        <w:rPr>
          <w:sz w:val="22"/>
          <w:szCs w:val="22"/>
        </w:rPr>
        <w:t xml:space="preserve"> doing some data gathering for a site re-architecture. Clean Cities is re-architecting and plans to reface in early May.</w:t>
      </w:r>
    </w:p>
    <w:p w:rsidR="00421647" w:rsidRPr="007B4FAE" w:rsidRDefault="00421647" w:rsidP="007B4FAE">
      <w:pPr>
        <w:numPr>
          <w:ilvl w:val="0"/>
          <w:numId w:val="10"/>
        </w:numPr>
        <w:rPr>
          <w:sz w:val="22"/>
          <w:szCs w:val="22"/>
        </w:rPr>
      </w:pPr>
      <w:r w:rsidRPr="007B4FAE">
        <w:rPr>
          <w:sz w:val="22"/>
          <w:szCs w:val="22"/>
        </w:rPr>
        <w:t xml:space="preserve">Wind &amp; Water is working on splitting the site and the library database. Liz asked about how to get energy.gov, particularly the hydropower page, updated. Drew said send updates to </w:t>
      </w:r>
      <w:proofErr w:type="spellStart"/>
      <w:r w:rsidRPr="007B4FAE">
        <w:rPr>
          <w:sz w:val="22"/>
          <w:szCs w:val="22"/>
        </w:rPr>
        <w:t>Cammie</w:t>
      </w:r>
      <w:proofErr w:type="spellEnd"/>
      <w:r w:rsidRPr="007B4FAE">
        <w:rPr>
          <w:sz w:val="22"/>
          <w:szCs w:val="22"/>
        </w:rPr>
        <w:t xml:space="preserve"> Croft and Liz Meckes.</w:t>
      </w:r>
    </w:p>
    <w:p w:rsidR="00421647" w:rsidRPr="007B4FAE" w:rsidRDefault="00421647" w:rsidP="007B4FAE">
      <w:pPr>
        <w:numPr>
          <w:ilvl w:val="0"/>
          <w:numId w:val="10"/>
        </w:numPr>
        <w:rPr>
          <w:sz w:val="22"/>
          <w:szCs w:val="22"/>
        </w:rPr>
      </w:pPr>
      <w:r>
        <w:rPr>
          <w:sz w:val="22"/>
          <w:szCs w:val="22"/>
        </w:rPr>
        <w:t xml:space="preserve">WIP has </w:t>
      </w:r>
      <w:proofErr w:type="gramStart"/>
      <w:r>
        <w:rPr>
          <w:sz w:val="22"/>
          <w:szCs w:val="22"/>
        </w:rPr>
        <w:t>migrated</w:t>
      </w:r>
      <w:proofErr w:type="gramEnd"/>
      <w:r>
        <w:rPr>
          <w:sz w:val="22"/>
          <w:szCs w:val="22"/>
        </w:rPr>
        <w:t xml:space="preserve"> its </w:t>
      </w:r>
      <w:smartTag w:uri="urn:schemas-microsoft-com:office:smarttags" w:element="PlaceName">
        <w:smartTag w:uri="urn:schemas-microsoft-com:office:smarttags" w:element="place">
          <w:r>
            <w:rPr>
              <w:sz w:val="22"/>
              <w:szCs w:val="22"/>
            </w:rPr>
            <w:t>Solution</w:t>
          </w:r>
        </w:smartTag>
        <w:r>
          <w:rPr>
            <w:sz w:val="22"/>
            <w:szCs w:val="22"/>
          </w:rPr>
          <w:t xml:space="preserve"> </w:t>
        </w:r>
        <w:smartTag w:uri="urn:schemas-microsoft-com:office:smarttags" w:element="PlaceType">
          <w:r>
            <w:rPr>
              <w:sz w:val="22"/>
              <w:szCs w:val="22"/>
            </w:rPr>
            <w:t>Center</w:t>
          </w:r>
        </w:smartTag>
      </w:smartTag>
      <w:r>
        <w:rPr>
          <w:sz w:val="22"/>
          <w:szCs w:val="22"/>
        </w:rPr>
        <w:t xml:space="preserve"> into </w:t>
      </w:r>
      <w:proofErr w:type="spellStart"/>
      <w:r>
        <w:rPr>
          <w:sz w:val="22"/>
          <w:szCs w:val="22"/>
        </w:rPr>
        <w:t>OpenText</w:t>
      </w:r>
      <w:proofErr w:type="spellEnd"/>
      <w:r>
        <w:rPr>
          <w:sz w:val="22"/>
          <w:szCs w:val="22"/>
        </w:rPr>
        <w:t xml:space="preserve"> and is also </w:t>
      </w:r>
      <w:r w:rsidRPr="007B4FAE">
        <w:rPr>
          <w:sz w:val="22"/>
          <w:szCs w:val="22"/>
        </w:rPr>
        <w:t>us</w:t>
      </w:r>
      <w:r>
        <w:rPr>
          <w:sz w:val="22"/>
          <w:szCs w:val="22"/>
        </w:rPr>
        <w:t>ing</w:t>
      </w:r>
      <w:r w:rsidRPr="007B4FAE">
        <w:rPr>
          <w:sz w:val="22"/>
          <w:szCs w:val="22"/>
        </w:rPr>
        <w:t xml:space="preserve"> </w:t>
      </w:r>
      <w:proofErr w:type="spellStart"/>
      <w:r w:rsidRPr="007B4FAE">
        <w:rPr>
          <w:sz w:val="22"/>
          <w:szCs w:val="22"/>
        </w:rPr>
        <w:t>Ning</w:t>
      </w:r>
      <w:proofErr w:type="spellEnd"/>
      <w:r w:rsidRPr="007B4FAE">
        <w:rPr>
          <w:sz w:val="22"/>
          <w:szCs w:val="22"/>
        </w:rPr>
        <w:t>, a secure Web-based platform for grantees t</w:t>
      </w:r>
      <w:r>
        <w:rPr>
          <w:sz w:val="22"/>
          <w:szCs w:val="22"/>
        </w:rPr>
        <w:t xml:space="preserve">o communicate with each other. </w:t>
      </w:r>
      <w:proofErr w:type="spellStart"/>
      <w:r w:rsidRPr="007B4FAE">
        <w:rPr>
          <w:sz w:val="22"/>
          <w:szCs w:val="22"/>
        </w:rPr>
        <w:t>Ning’s</w:t>
      </w:r>
      <w:proofErr w:type="spellEnd"/>
      <w:r w:rsidRPr="007B4FAE">
        <w:rPr>
          <w:sz w:val="22"/>
          <w:szCs w:val="22"/>
        </w:rPr>
        <w:t xml:space="preserve"> usage was recently approved by PRT; another pre-launch approval is pending. WIP is starting to move the website into a </w:t>
      </w:r>
      <w:proofErr w:type="spellStart"/>
      <w:r w:rsidRPr="007B4FAE">
        <w:rPr>
          <w:sz w:val="22"/>
          <w:szCs w:val="22"/>
        </w:rPr>
        <w:t>Drupal</w:t>
      </w:r>
      <w:proofErr w:type="spellEnd"/>
      <w:r w:rsidRPr="007B4FAE">
        <w:rPr>
          <w:sz w:val="22"/>
          <w:szCs w:val="22"/>
        </w:rPr>
        <w:t xml:space="preserve"> environment—they have lots of files and content types to get into a structured database. WIP is currently </w:t>
      </w:r>
      <w:proofErr w:type="spellStart"/>
      <w:r w:rsidRPr="007B4FAE">
        <w:rPr>
          <w:sz w:val="22"/>
          <w:szCs w:val="22"/>
        </w:rPr>
        <w:t>wireframing</w:t>
      </w:r>
      <w:proofErr w:type="spellEnd"/>
      <w:r w:rsidRPr="007B4FAE">
        <w:rPr>
          <w:sz w:val="22"/>
          <w:szCs w:val="22"/>
        </w:rPr>
        <w:t xml:space="preserve"> content types and expects to move on this within the next 30 days.</w:t>
      </w:r>
    </w:p>
    <w:p w:rsidR="00421647" w:rsidRPr="007B4FAE" w:rsidRDefault="00421647" w:rsidP="007B4FAE">
      <w:pPr>
        <w:numPr>
          <w:ilvl w:val="0"/>
          <w:numId w:val="10"/>
        </w:numPr>
        <w:rPr>
          <w:sz w:val="22"/>
          <w:szCs w:val="22"/>
        </w:rPr>
      </w:pPr>
      <w:r w:rsidRPr="007B4FAE">
        <w:rPr>
          <w:sz w:val="22"/>
          <w:szCs w:val="22"/>
        </w:rPr>
        <w:t>EES Web/CMS - Michael Thomas noted that EES is working on an Enterprise Management System</w:t>
      </w:r>
      <w:r>
        <w:rPr>
          <w:sz w:val="22"/>
          <w:szCs w:val="22"/>
        </w:rPr>
        <w:t xml:space="preserve">, i.e., a replacement for CMS. </w:t>
      </w:r>
      <w:r w:rsidRPr="007B4FAE">
        <w:rPr>
          <w:sz w:val="22"/>
          <w:szCs w:val="22"/>
        </w:rPr>
        <w:t xml:space="preserve">EES has an environment running in </w:t>
      </w:r>
      <w:proofErr w:type="spellStart"/>
      <w:r w:rsidRPr="007B4FAE">
        <w:rPr>
          <w:sz w:val="22"/>
          <w:szCs w:val="22"/>
        </w:rPr>
        <w:t>Drupal</w:t>
      </w:r>
      <w:proofErr w:type="spellEnd"/>
      <w:r w:rsidRPr="007B4FAE">
        <w:rPr>
          <w:sz w:val="22"/>
          <w:szCs w:val="22"/>
        </w:rPr>
        <w:t xml:space="preserve"> 7 – this will break down silos between asset management, content management, databases/apps, and online collaborati</w:t>
      </w:r>
      <w:r>
        <w:rPr>
          <w:sz w:val="22"/>
          <w:szCs w:val="22"/>
        </w:rPr>
        <w:t xml:space="preserve">on areas. </w:t>
      </w:r>
      <w:r w:rsidRPr="007B4FAE">
        <w:rPr>
          <w:sz w:val="22"/>
          <w:szCs w:val="22"/>
        </w:rPr>
        <w:t xml:space="preserve">EES is kicking off </w:t>
      </w:r>
      <w:proofErr w:type="spellStart"/>
      <w:r w:rsidRPr="007B4FAE">
        <w:rPr>
          <w:sz w:val="22"/>
          <w:szCs w:val="22"/>
        </w:rPr>
        <w:t>Dru</w:t>
      </w:r>
      <w:r>
        <w:rPr>
          <w:sz w:val="22"/>
          <w:szCs w:val="22"/>
        </w:rPr>
        <w:t>pal</w:t>
      </w:r>
      <w:proofErr w:type="spellEnd"/>
      <w:r>
        <w:rPr>
          <w:sz w:val="22"/>
          <w:szCs w:val="22"/>
        </w:rPr>
        <w:t xml:space="preserve"> with a </w:t>
      </w:r>
      <w:proofErr w:type="gramStart"/>
      <w:r>
        <w:rPr>
          <w:sz w:val="22"/>
          <w:szCs w:val="22"/>
        </w:rPr>
        <w:t>Geothermal</w:t>
      </w:r>
      <w:proofErr w:type="gramEnd"/>
      <w:r>
        <w:rPr>
          <w:sz w:val="22"/>
          <w:szCs w:val="22"/>
        </w:rPr>
        <w:t xml:space="preserve"> project. </w:t>
      </w:r>
      <w:r w:rsidRPr="007B4FAE">
        <w:rPr>
          <w:sz w:val="22"/>
          <w:szCs w:val="22"/>
        </w:rPr>
        <w:t xml:space="preserve">EES is also helping Lou Sousa on Business Admin-EERE intranet work. More information will be provided in the next </w:t>
      </w:r>
      <w:r>
        <w:rPr>
          <w:sz w:val="22"/>
          <w:szCs w:val="22"/>
        </w:rPr>
        <w:t>Web c</w:t>
      </w:r>
      <w:r w:rsidRPr="007B4FAE">
        <w:rPr>
          <w:sz w:val="22"/>
          <w:szCs w:val="22"/>
        </w:rPr>
        <w:t>oordinator</w:t>
      </w:r>
      <w:r>
        <w:rPr>
          <w:sz w:val="22"/>
          <w:szCs w:val="22"/>
        </w:rPr>
        <w:t>’</w:t>
      </w:r>
      <w:r w:rsidRPr="007B4FAE">
        <w:rPr>
          <w:sz w:val="22"/>
          <w:szCs w:val="22"/>
        </w:rPr>
        <w:t>s meeting.</w:t>
      </w:r>
    </w:p>
    <w:p w:rsidR="00421647" w:rsidRPr="007B4FAE" w:rsidRDefault="00421647" w:rsidP="007B4FAE">
      <w:pPr>
        <w:numPr>
          <w:ilvl w:val="0"/>
          <w:numId w:val="10"/>
        </w:numPr>
        <w:rPr>
          <w:sz w:val="22"/>
          <w:szCs w:val="22"/>
        </w:rPr>
      </w:pPr>
      <w:proofErr w:type="spellStart"/>
      <w:r w:rsidRPr="007B4FAE">
        <w:rPr>
          <w:sz w:val="22"/>
          <w:szCs w:val="22"/>
        </w:rPr>
        <w:t>Refacing</w:t>
      </w:r>
      <w:proofErr w:type="spellEnd"/>
      <w:r w:rsidRPr="007B4FAE">
        <w:rPr>
          <w:sz w:val="22"/>
          <w:szCs w:val="22"/>
        </w:rPr>
        <w:t xml:space="preserve"> Coordinator Glenda Garcia reminded </w:t>
      </w:r>
      <w:r>
        <w:rPr>
          <w:sz w:val="22"/>
          <w:szCs w:val="22"/>
        </w:rPr>
        <w:t>everyone that we are about half</w:t>
      </w:r>
      <w:r w:rsidRPr="007B4FAE">
        <w:rPr>
          <w:sz w:val="22"/>
          <w:szCs w:val="22"/>
        </w:rPr>
        <w:t xml:space="preserve">way through the fiscal year and that all websites in </w:t>
      </w:r>
      <w:proofErr w:type="spellStart"/>
      <w:r w:rsidRPr="007B4FAE">
        <w:rPr>
          <w:sz w:val="22"/>
          <w:szCs w:val="22"/>
        </w:rPr>
        <w:t>OpenText</w:t>
      </w:r>
      <w:proofErr w:type="spellEnd"/>
      <w:r w:rsidRPr="007B4FAE">
        <w:rPr>
          <w:sz w:val="22"/>
          <w:szCs w:val="22"/>
        </w:rPr>
        <w:t xml:space="preserve"> must</w:t>
      </w:r>
      <w:r>
        <w:rPr>
          <w:sz w:val="22"/>
          <w:szCs w:val="22"/>
        </w:rPr>
        <w:t xml:space="preserve"> be refaced by this September. </w:t>
      </w:r>
      <w:r w:rsidRPr="007B4FAE">
        <w:rPr>
          <w:sz w:val="22"/>
          <w:szCs w:val="22"/>
        </w:rPr>
        <w:t>Glenda encouraged site owners to contact her to ge</w:t>
      </w:r>
      <w:r>
        <w:rPr>
          <w:sz w:val="22"/>
          <w:szCs w:val="22"/>
        </w:rPr>
        <w:t xml:space="preserve">t on the </w:t>
      </w:r>
      <w:proofErr w:type="spellStart"/>
      <w:r>
        <w:rPr>
          <w:sz w:val="22"/>
          <w:szCs w:val="22"/>
        </w:rPr>
        <w:t>refacing</w:t>
      </w:r>
      <w:proofErr w:type="spellEnd"/>
      <w:r>
        <w:rPr>
          <w:sz w:val="22"/>
          <w:szCs w:val="22"/>
        </w:rPr>
        <w:t xml:space="preserve"> schedule: </w:t>
      </w:r>
      <w:hyperlink r:id="rId6" w:history="1">
        <w:r w:rsidRPr="009910E0">
          <w:rPr>
            <w:rStyle w:val="Hyperlink"/>
            <w:sz w:val="22"/>
            <w:szCs w:val="22"/>
          </w:rPr>
          <w:t>glenda.garcia@ee.doe.gov</w:t>
        </w:r>
      </w:hyperlink>
      <w:r>
        <w:rPr>
          <w:sz w:val="22"/>
          <w:szCs w:val="22"/>
        </w:rPr>
        <w:t xml:space="preserve"> </w:t>
      </w:r>
    </w:p>
    <w:p w:rsidR="00421647" w:rsidRPr="007B4FAE" w:rsidRDefault="00421647" w:rsidP="00FA6E07">
      <w:pPr>
        <w:numPr>
          <w:ilvl w:val="0"/>
          <w:numId w:val="10"/>
        </w:numPr>
        <w:rPr>
          <w:color w:val="000000"/>
          <w:sz w:val="22"/>
          <w:szCs w:val="22"/>
        </w:rPr>
      </w:pPr>
      <w:r w:rsidRPr="007B4FAE">
        <w:rPr>
          <w:sz w:val="22"/>
          <w:szCs w:val="22"/>
        </w:rPr>
        <w:t xml:space="preserve">EERE Usability Coordinator Wendy Littman noted continued interest in usability, especially in Crazy Egg. Wendy is working with Allison Casey/NREL and </w:t>
      </w:r>
      <w:proofErr w:type="spellStart"/>
      <w:r w:rsidRPr="007B4FAE">
        <w:rPr>
          <w:sz w:val="22"/>
          <w:szCs w:val="22"/>
        </w:rPr>
        <w:t>Anthrotech</w:t>
      </w:r>
      <w:proofErr w:type="spellEnd"/>
      <w:r w:rsidRPr="007B4FAE">
        <w:rPr>
          <w:sz w:val="22"/>
          <w:szCs w:val="22"/>
        </w:rPr>
        <w:t xml:space="preserve">, doing research on the Energy Savers site. (See notes </w:t>
      </w:r>
      <w:r>
        <w:rPr>
          <w:sz w:val="22"/>
          <w:szCs w:val="22"/>
        </w:rPr>
        <w:t>below</w:t>
      </w:r>
      <w:r w:rsidRPr="007B4FAE">
        <w:rPr>
          <w:sz w:val="22"/>
          <w:szCs w:val="22"/>
        </w:rPr>
        <w:t>.)</w:t>
      </w:r>
    </w:p>
    <w:p w:rsidR="00421647" w:rsidRDefault="00421647" w:rsidP="00FA6E07">
      <w:pPr>
        <w:rPr>
          <w:sz w:val="22"/>
          <w:szCs w:val="22"/>
        </w:rPr>
      </w:pPr>
    </w:p>
    <w:p w:rsidR="00421647" w:rsidRPr="007B4FAE" w:rsidRDefault="00421647" w:rsidP="007B4FAE">
      <w:pPr>
        <w:rPr>
          <w:i/>
          <w:sz w:val="22"/>
          <w:szCs w:val="22"/>
        </w:rPr>
      </w:pPr>
      <w:r w:rsidRPr="007B4FAE">
        <w:rPr>
          <w:i/>
          <w:sz w:val="22"/>
          <w:szCs w:val="22"/>
        </w:rPr>
        <w:t>EERE Intranet Pres</w:t>
      </w:r>
      <w:r>
        <w:rPr>
          <w:i/>
          <w:sz w:val="22"/>
          <w:szCs w:val="22"/>
        </w:rPr>
        <w:t>entation</w:t>
      </w:r>
    </w:p>
    <w:p w:rsidR="00421647" w:rsidRPr="007B4FAE" w:rsidRDefault="00421647" w:rsidP="007B4FAE">
      <w:pPr>
        <w:rPr>
          <w:sz w:val="22"/>
          <w:szCs w:val="22"/>
        </w:rPr>
      </w:pPr>
      <w:r w:rsidRPr="007B4FAE">
        <w:rPr>
          <w:sz w:val="22"/>
          <w:szCs w:val="22"/>
        </w:rPr>
        <w:t xml:space="preserve">Lou </w:t>
      </w:r>
      <w:r>
        <w:rPr>
          <w:sz w:val="22"/>
          <w:szCs w:val="22"/>
        </w:rPr>
        <w:t>Sousa emphasized that we have an i</w:t>
      </w:r>
      <w:r w:rsidRPr="007B4FAE">
        <w:rPr>
          <w:sz w:val="22"/>
          <w:szCs w:val="22"/>
        </w:rPr>
        <w:t>ntranet</w:t>
      </w:r>
      <w:r>
        <w:rPr>
          <w:sz w:val="22"/>
          <w:szCs w:val="22"/>
        </w:rPr>
        <w:t xml:space="preserve"> (</w:t>
      </w:r>
      <w:r w:rsidRPr="007B4FAE">
        <w:rPr>
          <w:sz w:val="22"/>
          <w:szCs w:val="22"/>
        </w:rPr>
        <w:t>the EERE Insider</w:t>
      </w:r>
      <w:r>
        <w:rPr>
          <w:sz w:val="22"/>
          <w:szCs w:val="22"/>
        </w:rPr>
        <w:t xml:space="preserve">) </w:t>
      </w:r>
      <w:r w:rsidRPr="007B4FAE">
        <w:rPr>
          <w:sz w:val="22"/>
          <w:szCs w:val="22"/>
        </w:rPr>
        <w:t xml:space="preserve">that has the potential to solve a lot of problems. </w:t>
      </w:r>
      <w:r>
        <w:rPr>
          <w:sz w:val="22"/>
          <w:szCs w:val="22"/>
        </w:rPr>
        <w:t>They</w:t>
      </w:r>
      <w:r w:rsidRPr="007B4FAE">
        <w:rPr>
          <w:sz w:val="22"/>
          <w:szCs w:val="22"/>
        </w:rPr>
        <w:t xml:space="preserve"> want to draw off the experience of our community of Web experts and will look for your input as </w:t>
      </w:r>
      <w:r>
        <w:rPr>
          <w:sz w:val="22"/>
          <w:szCs w:val="22"/>
        </w:rPr>
        <w:t>they</w:t>
      </w:r>
      <w:r w:rsidRPr="007B4FAE">
        <w:rPr>
          <w:sz w:val="22"/>
          <w:szCs w:val="22"/>
        </w:rPr>
        <w:t xml:space="preserve"> develop our intranet change plan. </w:t>
      </w:r>
    </w:p>
    <w:p w:rsidR="00421647" w:rsidRPr="007B4FAE" w:rsidRDefault="00421647" w:rsidP="007B4FAE">
      <w:pPr>
        <w:rPr>
          <w:sz w:val="22"/>
          <w:szCs w:val="22"/>
        </w:rPr>
      </w:pPr>
    </w:p>
    <w:p w:rsidR="00421647" w:rsidRPr="007B4FAE" w:rsidRDefault="00421647" w:rsidP="007B4FAE">
      <w:pPr>
        <w:rPr>
          <w:sz w:val="22"/>
          <w:szCs w:val="22"/>
        </w:rPr>
      </w:pPr>
      <w:r w:rsidRPr="007B4FAE">
        <w:rPr>
          <w:sz w:val="22"/>
          <w:szCs w:val="22"/>
        </w:rPr>
        <w:t>Sara</w:t>
      </w:r>
      <w:r>
        <w:rPr>
          <w:sz w:val="22"/>
          <w:szCs w:val="22"/>
        </w:rPr>
        <w:t xml:space="preserve"> </w:t>
      </w:r>
      <w:r w:rsidRPr="00C15156">
        <w:rPr>
          <w:sz w:val="22"/>
          <w:szCs w:val="22"/>
        </w:rPr>
        <w:t>Boyd</w:t>
      </w:r>
      <w:r>
        <w:rPr>
          <w:sz w:val="22"/>
          <w:szCs w:val="22"/>
        </w:rPr>
        <w:t xml:space="preserve"> </w:t>
      </w:r>
      <w:r w:rsidRPr="007B4FAE">
        <w:rPr>
          <w:sz w:val="22"/>
          <w:szCs w:val="22"/>
        </w:rPr>
        <w:t>discussed how they are looking at the intranet’s current role and usage – in particular, what is the EERE intranet being used for other than basic services (e.g.</w:t>
      </w:r>
      <w:r>
        <w:rPr>
          <w:sz w:val="22"/>
          <w:szCs w:val="22"/>
        </w:rPr>
        <w:t>,</w:t>
      </w:r>
      <w:r w:rsidRPr="007B4FAE">
        <w:rPr>
          <w:sz w:val="22"/>
          <w:szCs w:val="22"/>
        </w:rPr>
        <w:t xml:space="preserve"> reserve a conference room). This project includes creating fresh content, promoting collaboration, and providing opportunities for learning/training. The project goal is to make the intranet an official source for news</w:t>
      </w:r>
      <w:r>
        <w:rPr>
          <w:sz w:val="22"/>
          <w:szCs w:val="22"/>
        </w:rPr>
        <w:t>,</w:t>
      </w:r>
      <w:r w:rsidRPr="007B4FAE">
        <w:rPr>
          <w:sz w:val="22"/>
          <w:szCs w:val="22"/>
        </w:rPr>
        <w:t xml:space="preserve"> aka a “virtual BA.” </w:t>
      </w:r>
    </w:p>
    <w:p w:rsidR="00421647" w:rsidRPr="007B4FAE" w:rsidRDefault="00421647" w:rsidP="007B4FAE">
      <w:pPr>
        <w:rPr>
          <w:sz w:val="22"/>
          <w:szCs w:val="22"/>
        </w:rPr>
      </w:pPr>
      <w:r w:rsidRPr="007B4FAE">
        <w:rPr>
          <w:sz w:val="22"/>
          <w:szCs w:val="22"/>
        </w:rPr>
        <w:t xml:space="preserve"> </w:t>
      </w:r>
    </w:p>
    <w:p w:rsidR="00421647" w:rsidRPr="007B4FAE" w:rsidRDefault="00421647" w:rsidP="007B4FAE">
      <w:pPr>
        <w:rPr>
          <w:sz w:val="22"/>
          <w:szCs w:val="22"/>
        </w:rPr>
      </w:pPr>
      <w:r w:rsidRPr="007B4FAE">
        <w:rPr>
          <w:sz w:val="22"/>
          <w:szCs w:val="22"/>
        </w:rPr>
        <w:t xml:space="preserve">Morgan </w:t>
      </w:r>
      <w:r w:rsidRPr="00C15156">
        <w:rPr>
          <w:sz w:val="22"/>
          <w:szCs w:val="22"/>
        </w:rPr>
        <w:t xml:space="preserve">Evans </w:t>
      </w:r>
      <w:r w:rsidRPr="007B4FAE">
        <w:rPr>
          <w:sz w:val="22"/>
          <w:szCs w:val="22"/>
        </w:rPr>
        <w:t xml:space="preserve">discussed the importance of socializing this project, starting outreach early to build interest and engage staff.  Lou emphasized that BA has been the focus of the intranet project since most program information is/should be on the public website. </w:t>
      </w:r>
      <w:r w:rsidRPr="00F108F2">
        <w:rPr>
          <w:b/>
          <w:i/>
          <w:sz w:val="22"/>
          <w:szCs w:val="22"/>
        </w:rPr>
        <w:t>Drew Bittner encouraged the programs to talk up these efforts in their staff meetings and to encourage folks to provide input and content.</w:t>
      </w:r>
      <w:r w:rsidRPr="007B4FAE">
        <w:rPr>
          <w:sz w:val="22"/>
          <w:szCs w:val="22"/>
        </w:rPr>
        <w:t xml:space="preserve"> </w:t>
      </w:r>
    </w:p>
    <w:p w:rsidR="00421647" w:rsidRPr="007B4FAE" w:rsidRDefault="00421647" w:rsidP="007B4FAE">
      <w:pPr>
        <w:rPr>
          <w:sz w:val="22"/>
          <w:szCs w:val="22"/>
        </w:rPr>
      </w:pPr>
    </w:p>
    <w:p w:rsidR="00421647" w:rsidRPr="007B4FAE" w:rsidRDefault="00421647" w:rsidP="007B4FAE">
      <w:pPr>
        <w:rPr>
          <w:sz w:val="22"/>
          <w:szCs w:val="22"/>
        </w:rPr>
      </w:pPr>
      <w:r>
        <w:rPr>
          <w:sz w:val="22"/>
          <w:szCs w:val="22"/>
        </w:rPr>
        <w:t>Michael Thomas asked</w:t>
      </w:r>
      <w:r w:rsidRPr="007B4FAE">
        <w:rPr>
          <w:sz w:val="22"/>
          <w:szCs w:val="22"/>
        </w:rPr>
        <w:t xml:space="preserve"> about extending this beyond the firewal</w:t>
      </w:r>
      <w:r>
        <w:rPr>
          <w:sz w:val="22"/>
          <w:szCs w:val="22"/>
        </w:rPr>
        <w:t xml:space="preserve">l, because </w:t>
      </w:r>
      <w:r w:rsidRPr="007B4FAE">
        <w:rPr>
          <w:sz w:val="22"/>
          <w:szCs w:val="22"/>
        </w:rPr>
        <w:t xml:space="preserve">it is sometimes difficult for contractors/others to get behind that firewall.  Online collaboration spaces aren’t behind firewalls.  Lou indicated that if the content is to focus on BA, this may not be an issue. However, Lou would like to have a conversation about this.   </w:t>
      </w:r>
    </w:p>
    <w:p w:rsidR="00421647" w:rsidRPr="007B4FAE" w:rsidRDefault="00421647" w:rsidP="007B4FAE">
      <w:pPr>
        <w:rPr>
          <w:sz w:val="22"/>
          <w:szCs w:val="22"/>
        </w:rPr>
      </w:pPr>
    </w:p>
    <w:p w:rsidR="00421647" w:rsidRPr="007B4FAE" w:rsidRDefault="00421647" w:rsidP="007B4FAE">
      <w:pPr>
        <w:rPr>
          <w:i/>
          <w:sz w:val="22"/>
          <w:szCs w:val="22"/>
        </w:rPr>
      </w:pPr>
      <w:r w:rsidRPr="007B4FAE">
        <w:rPr>
          <w:i/>
          <w:sz w:val="22"/>
          <w:szCs w:val="22"/>
        </w:rPr>
        <w:t>Introduction of Rob Bectel, EERE’s new Chief Technology Officer</w:t>
      </w:r>
    </w:p>
    <w:p w:rsidR="00421647" w:rsidRPr="007B4FAE" w:rsidRDefault="00421647" w:rsidP="007B4FAE">
      <w:pPr>
        <w:rPr>
          <w:sz w:val="22"/>
          <w:szCs w:val="22"/>
        </w:rPr>
      </w:pPr>
      <w:r w:rsidRPr="007B4FAE">
        <w:rPr>
          <w:sz w:val="22"/>
          <w:szCs w:val="22"/>
        </w:rPr>
        <w:t xml:space="preserve">Drew </w:t>
      </w:r>
      <w:r>
        <w:rPr>
          <w:sz w:val="22"/>
          <w:szCs w:val="22"/>
        </w:rPr>
        <w:t xml:space="preserve">Bittner </w:t>
      </w:r>
      <w:r w:rsidRPr="007B4FAE">
        <w:rPr>
          <w:sz w:val="22"/>
          <w:szCs w:val="22"/>
        </w:rPr>
        <w:t>introduced Rob</w:t>
      </w:r>
      <w:r>
        <w:rPr>
          <w:sz w:val="22"/>
          <w:szCs w:val="22"/>
        </w:rPr>
        <w:t xml:space="preserve"> Bectel, who gave a</w:t>
      </w:r>
      <w:r w:rsidRPr="007B4FAE">
        <w:rPr>
          <w:sz w:val="22"/>
          <w:szCs w:val="22"/>
        </w:rPr>
        <w:t xml:space="preserve"> </w:t>
      </w:r>
      <w:r>
        <w:rPr>
          <w:sz w:val="22"/>
          <w:szCs w:val="22"/>
        </w:rPr>
        <w:t>presentation</w:t>
      </w:r>
      <w:r w:rsidRPr="007B4FAE">
        <w:rPr>
          <w:sz w:val="22"/>
          <w:szCs w:val="22"/>
        </w:rPr>
        <w:t xml:space="preserve"> about his role in helping us improve/expand our Web presence. Some points:</w:t>
      </w:r>
    </w:p>
    <w:p w:rsidR="00421647" w:rsidRPr="007B4FAE" w:rsidRDefault="00421647" w:rsidP="007B4FAE">
      <w:pPr>
        <w:rPr>
          <w:sz w:val="22"/>
          <w:szCs w:val="22"/>
        </w:rPr>
      </w:pPr>
    </w:p>
    <w:p w:rsidR="00421647" w:rsidRPr="007B4FAE" w:rsidRDefault="00421647" w:rsidP="00AB62D8">
      <w:pPr>
        <w:pStyle w:val="ListParagraph"/>
        <w:numPr>
          <w:ilvl w:val="0"/>
          <w:numId w:val="11"/>
        </w:numPr>
        <w:rPr>
          <w:sz w:val="22"/>
          <w:szCs w:val="22"/>
        </w:rPr>
      </w:pPr>
      <w:r w:rsidRPr="007B4FAE">
        <w:rPr>
          <w:sz w:val="22"/>
          <w:szCs w:val="22"/>
        </w:rPr>
        <w:t>Rob’s goal is to help us do our jobs better.</w:t>
      </w:r>
    </w:p>
    <w:p w:rsidR="00421647" w:rsidRPr="007B4FAE" w:rsidRDefault="00421647" w:rsidP="007B4FAE">
      <w:pPr>
        <w:pStyle w:val="ListParagraph"/>
        <w:numPr>
          <w:ilvl w:val="0"/>
          <w:numId w:val="11"/>
        </w:numPr>
        <w:rPr>
          <w:sz w:val="22"/>
          <w:szCs w:val="22"/>
        </w:rPr>
      </w:pPr>
      <w:proofErr w:type="gramStart"/>
      <w:r w:rsidRPr="007B4FAE">
        <w:rPr>
          <w:sz w:val="22"/>
          <w:szCs w:val="22"/>
        </w:rPr>
        <w:lastRenderedPageBreak/>
        <w:t>www.Netvibes.com ,</w:t>
      </w:r>
      <w:proofErr w:type="gramEnd"/>
      <w:r w:rsidRPr="007B4FAE">
        <w:rPr>
          <w:sz w:val="22"/>
          <w:szCs w:val="22"/>
        </w:rPr>
        <w:t xml:space="preserve"> a dashboard-building application – updates data rapidly and takes 30 seconds to build. Rob can get more </w:t>
      </w:r>
      <w:r>
        <w:rPr>
          <w:sz w:val="22"/>
          <w:szCs w:val="22"/>
        </w:rPr>
        <w:t>from</w:t>
      </w:r>
      <w:r w:rsidRPr="007B4FAE">
        <w:rPr>
          <w:sz w:val="22"/>
          <w:szCs w:val="22"/>
        </w:rPr>
        <w:t xml:space="preserve"> </w:t>
      </w:r>
      <w:proofErr w:type="spellStart"/>
      <w:r>
        <w:rPr>
          <w:sz w:val="22"/>
          <w:szCs w:val="22"/>
        </w:rPr>
        <w:t>N</w:t>
      </w:r>
      <w:r w:rsidRPr="007B4FAE">
        <w:rPr>
          <w:sz w:val="22"/>
          <w:szCs w:val="22"/>
        </w:rPr>
        <w:t>etvibes</w:t>
      </w:r>
      <w:proofErr w:type="spellEnd"/>
      <w:r w:rsidRPr="007B4FAE">
        <w:rPr>
          <w:sz w:val="22"/>
          <w:szCs w:val="22"/>
        </w:rPr>
        <w:t xml:space="preserve"> </w:t>
      </w:r>
      <w:r>
        <w:rPr>
          <w:sz w:val="22"/>
          <w:szCs w:val="22"/>
        </w:rPr>
        <w:t>about</w:t>
      </w:r>
      <w:r w:rsidRPr="007B4FAE">
        <w:rPr>
          <w:sz w:val="22"/>
          <w:szCs w:val="22"/>
        </w:rPr>
        <w:t xml:space="preserve"> DOE than on DOE websites. How can we get our information out there better/faster?</w:t>
      </w:r>
    </w:p>
    <w:p w:rsidR="00421647" w:rsidRPr="007B4FAE" w:rsidRDefault="00421647" w:rsidP="007B4FAE">
      <w:pPr>
        <w:pStyle w:val="ListParagraph"/>
        <w:numPr>
          <w:ilvl w:val="0"/>
          <w:numId w:val="11"/>
        </w:numPr>
        <w:rPr>
          <w:sz w:val="22"/>
          <w:szCs w:val="22"/>
        </w:rPr>
      </w:pPr>
      <w:r w:rsidRPr="007B4FAE">
        <w:rPr>
          <w:sz w:val="22"/>
          <w:szCs w:val="22"/>
        </w:rPr>
        <w:t xml:space="preserve">Deployment of </w:t>
      </w:r>
      <w:proofErr w:type="spellStart"/>
      <w:r w:rsidRPr="007B4FAE">
        <w:rPr>
          <w:sz w:val="22"/>
          <w:szCs w:val="22"/>
        </w:rPr>
        <w:t>Drupal</w:t>
      </w:r>
      <w:proofErr w:type="spellEnd"/>
      <w:r w:rsidRPr="007B4FAE">
        <w:rPr>
          <w:sz w:val="22"/>
          <w:szCs w:val="22"/>
        </w:rPr>
        <w:t xml:space="preserve"> will help us do better.  Think </w:t>
      </w:r>
      <w:proofErr w:type="spellStart"/>
      <w:r w:rsidRPr="007B4FAE">
        <w:rPr>
          <w:sz w:val="22"/>
          <w:szCs w:val="22"/>
        </w:rPr>
        <w:t>Drupal</w:t>
      </w:r>
      <w:proofErr w:type="spellEnd"/>
      <w:r w:rsidRPr="007B4FAE">
        <w:rPr>
          <w:sz w:val="22"/>
          <w:szCs w:val="22"/>
        </w:rPr>
        <w:t xml:space="preserve"> 7 first when developing sites.</w:t>
      </w:r>
    </w:p>
    <w:p w:rsidR="00421647" w:rsidRPr="007B4FAE" w:rsidRDefault="00421647" w:rsidP="007B4FAE">
      <w:pPr>
        <w:pStyle w:val="ListParagraph"/>
        <w:numPr>
          <w:ilvl w:val="0"/>
          <w:numId w:val="11"/>
        </w:numPr>
        <w:rPr>
          <w:sz w:val="22"/>
          <w:szCs w:val="22"/>
        </w:rPr>
      </w:pPr>
      <w:r w:rsidRPr="007B4FAE">
        <w:rPr>
          <w:sz w:val="22"/>
          <w:szCs w:val="22"/>
        </w:rPr>
        <w:t>The public doesn’t know what DOE does. Rob wants EERE to help share information with the public through the internet.</w:t>
      </w:r>
    </w:p>
    <w:p w:rsidR="00421647" w:rsidRPr="007B4FAE" w:rsidRDefault="00421647" w:rsidP="007B4FAE">
      <w:pPr>
        <w:pStyle w:val="ListParagraph"/>
        <w:numPr>
          <w:ilvl w:val="0"/>
          <w:numId w:val="11"/>
        </w:numPr>
        <w:rPr>
          <w:sz w:val="22"/>
          <w:szCs w:val="22"/>
        </w:rPr>
      </w:pPr>
      <w:r w:rsidRPr="007B4FAE">
        <w:rPr>
          <w:sz w:val="22"/>
          <w:szCs w:val="22"/>
        </w:rPr>
        <w:t>We need content that’s portable. Is there a way to make content into a widget/app to put in front of a wider audience?  NREL is working on a financial widget. We want to aggregate data by state or district when possible.</w:t>
      </w:r>
    </w:p>
    <w:p w:rsidR="00421647" w:rsidRPr="007B4FAE" w:rsidRDefault="00421647" w:rsidP="007B4FAE">
      <w:pPr>
        <w:pStyle w:val="ListParagraph"/>
        <w:numPr>
          <w:ilvl w:val="0"/>
          <w:numId w:val="11"/>
        </w:numPr>
        <w:rPr>
          <w:sz w:val="22"/>
          <w:szCs w:val="22"/>
        </w:rPr>
      </w:pPr>
      <w:r>
        <w:rPr>
          <w:sz w:val="22"/>
          <w:szCs w:val="22"/>
        </w:rPr>
        <w:t xml:space="preserve">In discussing the web process handout, Rob suggested adding two elements: </w:t>
      </w:r>
      <w:r w:rsidRPr="007B4FAE">
        <w:rPr>
          <w:sz w:val="22"/>
          <w:szCs w:val="22"/>
        </w:rPr>
        <w:t xml:space="preserve">a marketing </w:t>
      </w:r>
      <w:r>
        <w:rPr>
          <w:sz w:val="22"/>
          <w:szCs w:val="22"/>
        </w:rPr>
        <w:t>plan and an expiration date</w:t>
      </w:r>
      <w:r w:rsidRPr="007B4FAE">
        <w:rPr>
          <w:sz w:val="22"/>
          <w:szCs w:val="22"/>
        </w:rPr>
        <w:t xml:space="preserve"> </w:t>
      </w:r>
      <w:r>
        <w:rPr>
          <w:sz w:val="22"/>
          <w:szCs w:val="22"/>
        </w:rPr>
        <w:t>(</w:t>
      </w:r>
      <w:r w:rsidRPr="007B4FAE">
        <w:rPr>
          <w:sz w:val="22"/>
          <w:szCs w:val="22"/>
        </w:rPr>
        <w:t>i.e., a date to revie</w:t>
      </w:r>
      <w:r>
        <w:rPr>
          <w:sz w:val="22"/>
          <w:szCs w:val="22"/>
        </w:rPr>
        <w:t>w the site and perhaps terminate it)</w:t>
      </w:r>
      <w:r w:rsidRPr="007B4FAE">
        <w:rPr>
          <w:sz w:val="22"/>
          <w:szCs w:val="22"/>
        </w:rPr>
        <w:t xml:space="preserve">. </w:t>
      </w:r>
    </w:p>
    <w:p w:rsidR="00421647" w:rsidRPr="007B4FAE" w:rsidRDefault="00421647" w:rsidP="007B4FAE">
      <w:pPr>
        <w:pStyle w:val="ListParagraph"/>
        <w:numPr>
          <w:ilvl w:val="0"/>
          <w:numId w:val="11"/>
        </w:numPr>
        <w:rPr>
          <w:sz w:val="22"/>
          <w:szCs w:val="22"/>
        </w:rPr>
      </w:pPr>
      <w:r w:rsidRPr="007B4FAE">
        <w:rPr>
          <w:sz w:val="22"/>
          <w:szCs w:val="22"/>
        </w:rPr>
        <w:t>Engage our audience. Go to trade shows and exhibit our tools! Look for ways to increase o</w:t>
      </w:r>
      <w:r>
        <w:rPr>
          <w:sz w:val="22"/>
          <w:szCs w:val="22"/>
        </w:rPr>
        <w:t xml:space="preserve">ur buzz. Post success stories. </w:t>
      </w:r>
      <w:r w:rsidRPr="007B4FAE">
        <w:rPr>
          <w:sz w:val="22"/>
          <w:szCs w:val="22"/>
        </w:rPr>
        <w:t>Create tools for people to play.</w:t>
      </w:r>
    </w:p>
    <w:p w:rsidR="00421647" w:rsidRPr="007B4FAE" w:rsidRDefault="00421647" w:rsidP="007B4FAE">
      <w:pPr>
        <w:pStyle w:val="ListParagraph"/>
        <w:numPr>
          <w:ilvl w:val="0"/>
          <w:numId w:val="11"/>
        </w:numPr>
        <w:rPr>
          <w:sz w:val="22"/>
          <w:szCs w:val="22"/>
        </w:rPr>
      </w:pPr>
      <w:r w:rsidRPr="007B4FAE">
        <w:rPr>
          <w:sz w:val="22"/>
          <w:szCs w:val="22"/>
        </w:rPr>
        <w:t>Our new goal is rapid deployment from a central core database. We don’t want to wait weeks to develop and approve a widget.</w:t>
      </w:r>
    </w:p>
    <w:p w:rsidR="00421647" w:rsidRPr="007B4FAE" w:rsidRDefault="00421647" w:rsidP="007B4FAE">
      <w:pPr>
        <w:pStyle w:val="ListParagraph"/>
        <w:numPr>
          <w:ilvl w:val="0"/>
          <w:numId w:val="11"/>
        </w:numPr>
        <w:rPr>
          <w:sz w:val="22"/>
          <w:szCs w:val="22"/>
        </w:rPr>
      </w:pPr>
      <w:r w:rsidRPr="007B4FAE">
        <w:rPr>
          <w:sz w:val="22"/>
          <w:szCs w:val="22"/>
        </w:rPr>
        <w:t xml:space="preserve">IMBY (In My Backyard) demo </w:t>
      </w:r>
      <w:r>
        <w:rPr>
          <w:sz w:val="22"/>
          <w:szCs w:val="22"/>
        </w:rPr>
        <w:t xml:space="preserve">– </w:t>
      </w:r>
      <w:hyperlink r:id="rId7" w:history="1">
        <w:r w:rsidRPr="009910E0">
          <w:rPr>
            <w:rStyle w:val="Hyperlink"/>
            <w:sz w:val="22"/>
            <w:szCs w:val="22"/>
          </w:rPr>
          <w:t>http://mercator.nrel.gov/imby</w:t>
        </w:r>
      </w:hyperlink>
      <w:r>
        <w:rPr>
          <w:sz w:val="22"/>
          <w:szCs w:val="22"/>
        </w:rPr>
        <w:t xml:space="preserve"> – </w:t>
      </w:r>
      <w:r w:rsidRPr="007B4FAE">
        <w:rPr>
          <w:sz w:val="22"/>
          <w:szCs w:val="22"/>
        </w:rPr>
        <w:t>entered zip code and saw aerial view of Rob’s house, click</w:t>
      </w:r>
      <w:r>
        <w:rPr>
          <w:sz w:val="22"/>
          <w:szCs w:val="22"/>
        </w:rPr>
        <w:t>ed</w:t>
      </w:r>
      <w:r w:rsidRPr="007B4FAE">
        <w:rPr>
          <w:sz w:val="22"/>
          <w:szCs w:val="22"/>
        </w:rPr>
        <w:t xml:space="preserve"> around image to select an area, then clicked “Run” to find data such as cost to build a sol</w:t>
      </w:r>
      <w:r>
        <w:rPr>
          <w:sz w:val="22"/>
          <w:szCs w:val="22"/>
        </w:rPr>
        <w:t>ar panel and amount of outputs.</w:t>
      </w:r>
    </w:p>
    <w:p w:rsidR="00421647" w:rsidRPr="007B4FAE" w:rsidRDefault="00421647" w:rsidP="007B4FAE">
      <w:pPr>
        <w:pStyle w:val="ListParagraph"/>
        <w:numPr>
          <w:ilvl w:val="0"/>
          <w:numId w:val="11"/>
        </w:numPr>
        <w:rPr>
          <w:sz w:val="22"/>
          <w:szCs w:val="22"/>
        </w:rPr>
      </w:pPr>
      <w:r w:rsidRPr="007B4FAE">
        <w:rPr>
          <w:sz w:val="22"/>
          <w:szCs w:val="22"/>
        </w:rPr>
        <w:t>Rob wants to create games and tools on the DOE website that people can use at home to learn how to save energy.</w:t>
      </w:r>
    </w:p>
    <w:p w:rsidR="00421647" w:rsidRPr="007B4FAE" w:rsidRDefault="00421647" w:rsidP="007B4FAE">
      <w:pPr>
        <w:pStyle w:val="ListParagraph"/>
        <w:numPr>
          <w:ilvl w:val="0"/>
          <w:numId w:val="11"/>
        </w:numPr>
        <w:rPr>
          <w:sz w:val="22"/>
          <w:szCs w:val="22"/>
        </w:rPr>
      </w:pPr>
      <w:r w:rsidRPr="007B4FAE">
        <w:rPr>
          <w:sz w:val="22"/>
          <w:szCs w:val="22"/>
        </w:rPr>
        <w:t>See Rob if your site is boring – he’ll help you make your site interesting.</w:t>
      </w:r>
    </w:p>
    <w:p w:rsidR="00421647" w:rsidRPr="007B4FAE" w:rsidRDefault="00421647" w:rsidP="007B4FAE">
      <w:pPr>
        <w:pStyle w:val="ListParagraph"/>
        <w:numPr>
          <w:ilvl w:val="0"/>
          <w:numId w:val="11"/>
        </w:numPr>
        <w:rPr>
          <w:sz w:val="22"/>
          <w:szCs w:val="22"/>
        </w:rPr>
      </w:pPr>
      <w:r w:rsidRPr="007B4FAE">
        <w:rPr>
          <w:sz w:val="22"/>
          <w:szCs w:val="22"/>
        </w:rPr>
        <w:t xml:space="preserve">Rob is going to </w:t>
      </w:r>
      <w:r>
        <w:rPr>
          <w:sz w:val="22"/>
          <w:szCs w:val="22"/>
        </w:rPr>
        <w:t xml:space="preserve">the San Francisco Web 2.0 expo and </w:t>
      </w:r>
      <w:r w:rsidRPr="007B4FAE">
        <w:rPr>
          <w:sz w:val="22"/>
          <w:szCs w:val="22"/>
        </w:rPr>
        <w:t>will share information from this event.</w:t>
      </w:r>
    </w:p>
    <w:p w:rsidR="00421647" w:rsidRPr="007B4FAE" w:rsidRDefault="00421647" w:rsidP="007B4FAE">
      <w:pPr>
        <w:rPr>
          <w:sz w:val="22"/>
          <w:szCs w:val="22"/>
        </w:rPr>
      </w:pPr>
    </w:p>
    <w:p w:rsidR="00421647" w:rsidRPr="007B4FAE" w:rsidRDefault="00421647" w:rsidP="007B4FAE">
      <w:pPr>
        <w:rPr>
          <w:i/>
          <w:sz w:val="22"/>
          <w:szCs w:val="22"/>
        </w:rPr>
      </w:pPr>
      <w:r w:rsidRPr="007B4FAE">
        <w:rPr>
          <w:i/>
          <w:sz w:val="22"/>
          <w:szCs w:val="22"/>
        </w:rPr>
        <w:t>Energy.gov Refresh</w:t>
      </w:r>
    </w:p>
    <w:p w:rsidR="00421647" w:rsidRPr="007B4FAE" w:rsidRDefault="00421647" w:rsidP="007B4FAE">
      <w:pPr>
        <w:rPr>
          <w:sz w:val="22"/>
          <w:szCs w:val="22"/>
        </w:rPr>
      </w:pPr>
      <w:proofErr w:type="gramStart"/>
      <w:r w:rsidRPr="007B4FAE">
        <w:rPr>
          <w:sz w:val="22"/>
          <w:szCs w:val="22"/>
        </w:rPr>
        <w:t>Removed from today’s agenda.</w:t>
      </w:r>
      <w:proofErr w:type="gramEnd"/>
      <w:r w:rsidRPr="007B4FAE">
        <w:rPr>
          <w:sz w:val="22"/>
          <w:szCs w:val="22"/>
        </w:rPr>
        <w:t xml:space="preserve"> Liz Meckes was not available to present.</w:t>
      </w:r>
    </w:p>
    <w:p w:rsidR="00421647" w:rsidRPr="007B4FAE" w:rsidRDefault="00421647" w:rsidP="007B4FAE">
      <w:pPr>
        <w:rPr>
          <w:sz w:val="22"/>
          <w:szCs w:val="22"/>
        </w:rPr>
      </w:pPr>
    </w:p>
    <w:p w:rsidR="00421647" w:rsidRPr="007B4FAE" w:rsidRDefault="00421647" w:rsidP="007B4FAE">
      <w:pPr>
        <w:rPr>
          <w:i/>
          <w:sz w:val="22"/>
          <w:szCs w:val="22"/>
        </w:rPr>
      </w:pPr>
      <w:r w:rsidRPr="007B4FAE">
        <w:rPr>
          <w:i/>
          <w:sz w:val="22"/>
          <w:szCs w:val="22"/>
        </w:rPr>
        <w:t>AFDC Mobile Tools</w:t>
      </w:r>
    </w:p>
    <w:p w:rsidR="00421647" w:rsidRPr="007B4FAE" w:rsidRDefault="00421647" w:rsidP="007B4FAE">
      <w:pPr>
        <w:rPr>
          <w:sz w:val="22"/>
          <w:szCs w:val="22"/>
        </w:rPr>
      </w:pPr>
      <w:r w:rsidRPr="007B4FAE">
        <w:rPr>
          <w:sz w:val="22"/>
          <w:szCs w:val="22"/>
        </w:rPr>
        <w:t xml:space="preserve">Since this meeting was running low on time, Trish </w:t>
      </w:r>
      <w:r>
        <w:rPr>
          <w:sz w:val="22"/>
          <w:szCs w:val="22"/>
        </w:rPr>
        <w:t xml:space="preserve">Cozart </w:t>
      </w:r>
      <w:r w:rsidRPr="007B4FAE">
        <w:rPr>
          <w:sz w:val="22"/>
          <w:szCs w:val="22"/>
        </w:rPr>
        <w:t>will give this presentation at the next meeting.</w:t>
      </w:r>
    </w:p>
    <w:p w:rsidR="00421647" w:rsidRPr="007B4FAE" w:rsidRDefault="00421647" w:rsidP="007B4FAE">
      <w:pPr>
        <w:rPr>
          <w:sz w:val="22"/>
          <w:szCs w:val="22"/>
        </w:rPr>
      </w:pPr>
      <w:r w:rsidRPr="007B4FAE">
        <w:rPr>
          <w:sz w:val="22"/>
          <w:szCs w:val="22"/>
        </w:rPr>
        <w:t xml:space="preserve"> </w:t>
      </w:r>
    </w:p>
    <w:p w:rsidR="00421647" w:rsidRPr="007B4FAE" w:rsidRDefault="00421647" w:rsidP="007B4FAE">
      <w:pPr>
        <w:rPr>
          <w:i/>
          <w:sz w:val="22"/>
          <w:szCs w:val="22"/>
        </w:rPr>
      </w:pPr>
      <w:r w:rsidRPr="007B4FAE">
        <w:rPr>
          <w:i/>
          <w:sz w:val="22"/>
          <w:szCs w:val="22"/>
        </w:rPr>
        <w:t>Crazy Egg Analys</w:t>
      </w:r>
      <w:r>
        <w:rPr>
          <w:i/>
          <w:sz w:val="22"/>
          <w:szCs w:val="22"/>
        </w:rPr>
        <w:t>is: Usage Trends Presentation</w:t>
      </w:r>
    </w:p>
    <w:p w:rsidR="00421647" w:rsidRPr="007B4FAE" w:rsidRDefault="00421647" w:rsidP="007B4FAE">
      <w:pPr>
        <w:rPr>
          <w:sz w:val="22"/>
          <w:szCs w:val="22"/>
        </w:rPr>
      </w:pPr>
      <w:r w:rsidRPr="007B4FAE">
        <w:rPr>
          <w:sz w:val="22"/>
          <w:szCs w:val="22"/>
        </w:rPr>
        <w:t xml:space="preserve">Wendy </w:t>
      </w:r>
      <w:r>
        <w:rPr>
          <w:sz w:val="22"/>
          <w:szCs w:val="22"/>
        </w:rPr>
        <w:t xml:space="preserve">Littman </w:t>
      </w:r>
      <w:r w:rsidRPr="007B4FAE">
        <w:rPr>
          <w:sz w:val="22"/>
          <w:szCs w:val="22"/>
        </w:rPr>
        <w:t xml:space="preserve">presented on Crazy Egg, </w:t>
      </w:r>
      <w:r>
        <w:rPr>
          <w:sz w:val="22"/>
          <w:szCs w:val="22"/>
        </w:rPr>
        <w:t>which has been used by seven EE</w:t>
      </w:r>
      <w:r w:rsidRPr="007B4FAE">
        <w:rPr>
          <w:sz w:val="22"/>
          <w:szCs w:val="22"/>
        </w:rPr>
        <w:t>RE programs so far</w:t>
      </w:r>
      <w:r>
        <w:rPr>
          <w:sz w:val="22"/>
          <w:szCs w:val="22"/>
        </w:rPr>
        <w:t>.</w:t>
      </w:r>
      <w:r w:rsidRPr="007B4FAE">
        <w:rPr>
          <w:sz w:val="22"/>
          <w:szCs w:val="22"/>
        </w:rPr>
        <w:t xml:space="preserve"> </w:t>
      </w:r>
      <w:r>
        <w:rPr>
          <w:sz w:val="22"/>
          <w:szCs w:val="22"/>
        </w:rPr>
        <w:t>W</w:t>
      </w:r>
      <w:r w:rsidRPr="007B4FAE">
        <w:rPr>
          <w:sz w:val="22"/>
          <w:szCs w:val="22"/>
        </w:rPr>
        <w:t>e</w:t>
      </w:r>
      <w:r>
        <w:rPr>
          <w:sz w:val="22"/>
          <w:szCs w:val="22"/>
        </w:rPr>
        <w:t>’</w:t>
      </w:r>
      <w:r w:rsidRPr="007B4FAE">
        <w:rPr>
          <w:sz w:val="22"/>
          <w:szCs w:val="22"/>
        </w:rPr>
        <w:t xml:space="preserve">re starting to see trends on how people are interacting with our sites in </w:t>
      </w:r>
      <w:r>
        <w:rPr>
          <w:sz w:val="22"/>
          <w:szCs w:val="22"/>
        </w:rPr>
        <w:t xml:space="preserve">the </w:t>
      </w:r>
      <w:r w:rsidRPr="007B4FAE">
        <w:rPr>
          <w:sz w:val="22"/>
          <w:szCs w:val="22"/>
        </w:rPr>
        <w:t>new template. Some of the key findings Wendy shared:</w:t>
      </w:r>
    </w:p>
    <w:p w:rsidR="00421647" w:rsidRPr="007B4FAE" w:rsidRDefault="00421647" w:rsidP="007B4FAE">
      <w:pPr>
        <w:pStyle w:val="ListParagraph"/>
        <w:numPr>
          <w:ilvl w:val="0"/>
          <w:numId w:val="13"/>
        </w:numPr>
        <w:rPr>
          <w:sz w:val="22"/>
          <w:szCs w:val="22"/>
        </w:rPr>
      </w:pPr>
      <w:r w:rsidRPr="007B4FAE">
        <w:rPr>
          <w:sz w:val="22"/>
          <w:szCs w:val="22"/>
        </w:rPr>
        <w:t>Center content gets more clicks than left nav.</w:t>
      </w:r>
    </w:p>
    <w:p w:rsidR="00421647" w:rsidRPr="007B4FAE" w:rsidRDefault="00421647" w:rsidP="007B4FAE">
      <w:pPr>
        <w:pStyle w:val="ListParagraph"/>
        <w:numPr>
          <w:ilvl w:val="0"/>
          <w:numId w:val="13"/>
        </w:numPr>
        <w:rPr>
          <w:sz w:val="22"/>
          <w:szCs w:val="22"/>
        </w:rPr>
      </w:pPr>
      <w:r w:rsidRPr="007B4FAE">
        <w:rPr>
          <w:sz w:val="22"/>
          <w:szCs w:val="22"/>
        </w:rPr>
        <w:t>Very few users are navigating back to DOE.</w:t>
      </w:r>
    </w:p>
    <w:p w:rsidR="00421647" w:rsidRPr="007B4FAE" w:rsidRDefault="00421647" w:rsidP="007B4FAE">
      <w:pPr>
        <w:pStyle w:val="ListParagraph"/>
        <w:numPr>
          <w:ilvl w:val="0"/>
          <w:numId w:val="13"/>
        </w:numPr>
        <w:rPr>
          <w:sz w:val="22"/>
          <w:szCs w:val="22"/>
        </w:rPr>
      </w:pPr>
      <w:r w:rsidRPr="007B4FAE">
        <w:rPr>
          <w:sz w:val="22"/>
          <w:szCs w:val="22"/>
        </w:rPr>
        <w:t xml:space="preserve">The top </w:t>
      </w:r>
      <w:proofErr w:type="spellStart"/>
      <w:r w:rsidRPr="007B4FAE">
        <w:rPr>
          <w:sz w:val="22"/>
          <w:szCs w:val="22"/>
        </w:rPr>
        <w:t>nav</w:t>
      </w:r>
      <w:proofErr w:type="spellEnd"/>
      <w:r w:rsidRPr="007B4FAE">
        <w:rPr>
          <w:sz w:val="22"/>
          <w:szCs w:val="22"/>
        </w:rPr>
        <w:t xml:space="preserve"> green bar and bread crumbs are used infrequently.</w:t>
      </w:r>
    </w:p>
    <w:p w:rsidR="00421647" w:rsidRPr="007B4FAE" w:rsidRDefault="00421647" w:rsidP="007B4FAE">
      <w:pPr>
        <w:pStyle w:val="ListParagraph"/>
        <w:numPr>
          <w:ilvl w:val="0"/>
          <w:numId w:val="13"/>
        </w:numPr>
        <w:rPr>
          <w:sz w:val="22"/>
          <w:szCs w:val="22"/>
        </w:rPr>
      </w:pPr>
      <w:r w:rsidRPr="007B4FAE">
        <w:rPr>
          <w:sz w:val="22"/>
          <w:szCs w:val="22"/>
        </w:rPr>
        <w:t>Only 2-4% of users are using Search.</w:t>
      </w:r>
    </w:p>
    <w:p w:rsidR="00421647" w:rsidRPr="007B4FAE" w:rsidRDefault="00421647" w:rsidP="007B4FAE">
      <w:pPr>
        <w:pStyle w:val="ListParagraph"/>
        <w:numPr>
          <w:ilvl w:val="0"/>
          <w:numId w:val="13"/>
        </w:numPr>
        <w:rPr>
          <w:sz w:val="22"/>
          <w:szCs w:val="22"/>
        </w:rPr>
      </w:pPr>
      <w:r w:rsidRPr="007B4FAE">
        <w:rPr>
          <w:sz w:val="22"/>
          <w:szCs w:val="22"/>
        </w:rPr>
        <w:t>“Contacts” is the most popular link in the footer.</w:t>
      </w:r>
    </w:p>
    <w:p w:rsidR="00421647" w:rsidRPr="007B4FAE" w:rsidRDefault="00421647" w:rsidP="007B4FAE">
      <w:pPr>
        <w:pStyle w:val="ListParagraph"/>
        <w:numPr>
          <w:ilvl w:val="0"/>
          <w:numId w:val="13"/>
        </w:numPr>
        <w:rPr>
          <w:sz w:val="22"/>
          <w:szCs w:val="22"/>
        </w:rPr>
      </w:pPr>
      <w:r w:rsidRPr="007B4FAE">
        <w:rPr>
          <w:sz w:val="22"/>
          <w:szCs w:val="22"/>
        </w:rPr>
        <w:t>Feature graphics with financial information, state-specific information, and bright colors get more clicks than others in the rotators.</w:t>
      </w:r>
    </w:p>
    <w:p w:rsidR="00421647" w:rsidRPr="007B4FAE" w:rsidRDefault="00421647" w:rsidP="007B4FAE">
      <w:pPr>
        <w:rPr>
          <w:sz w:val="22"/>
          <w:szCs w:val="22"/>
        </w:rPr>
      </w:pPr>
    </w:p>
    <w:p w:rsidR="00421647" w:rsidRPr="007B4FAE" w:rsidRDefault="00421647" w:rsidP="007B4FAE">
      <w:pPr>
        <w:rPr>
          <w:sz w:val="22"/>
          <w:szCs w:val="22"/>
        </w:rPr>
      </w:pPr>
      <w:r w:rsidRPr="007B4FAE">
        <w:rPr>
          <w:sz w:val="22"/>
          <w:szCs w:val="22"/>
        </w:rPr>
        <w:t>Some of Wendy’s key recommendations:</w:t>
      </w:r>
    </w:p>
    <w:p w:rsidR="00421647" w:rsidRPr="007B4FAE" w:rsidRDefault="00421647" w:rsidP="007B4FAE">
      <w:pPr>
        <w:pStyle w:val="ListParagraph"/>
        <w:numPr>
          <w:ilvl w:val="0"/>
          <w:numId w:val="12"/>
        </w:numPr>
        <w:rPr>
          <w:sz w:val="22"/>
          <w:szCs w:val="22"/>
        </w:rPr>
      </w:pPr>
      <w:r w:rsidRPr="007B4FAE">
        <w:rPr>
          <w:sz w:val="22"/>
          <w:szCs w:val="22"/>
        </w:rPr>
        <w:t>Streamline your content and include only content that supports users’ top tasks</w:t>
      </w:r>
      <w:r>
        <w:rPr>
          <w:sz w:val="22"/>
          <w:szCs w:val="22"/>
        </w:rPr>
        <w:t>.</w:t>
      </w:r>
    </w:p>
    <w:p w:rsidR="00421647" w:rsidRPr="007B4FAE" w:rsidRDefault="00421647" w:rsidP="007B4FAE">
      <w:pPr>
        <w:pStyle w:val="ListParagraph"/>
        <w:numPr>
          <w:ilvl w:val="0"/>
          <w:numId w:val="12"/>
        </w:numPr>
        <w:rPr>
          <w:sz w:val="22"/>
          <w:szCs w:val="22"/>
        </w:rPr>
      </w:pPr>
      <w:r w:rsidRPr="007B4FAE">
        <w:rPr>
          <w:sz w:val="22"/>
          <w:szCs w:val="22"/>
        </w:rPr>
        <w:t>Put the links you want to promote at the top of the list (above the fold)</w:t>
      </w:r>
      <w:r>
        <w:rPr>
          <w:sz w:val="22"/>
          <w:szCs w:val="22"/>
        </w:rPr>
        <w:t>.</w:t>
      </w:r>
    </w:p>
    <w:p w:rsidR="00421647" w:rsidRPr="007B4FAE" w:rsidRDefault="00421647" w:rsidP="007B4FAE">
      <w:pPr>
        <w:pStyle w:val="ListParagraph"/>
        <w:numPr>
          <w:ilvl w:val="0"/>
          <w:numId w:val="12"/>
        </w:numPr>
        <w:rPr>
          <w:sz w:val="22"/>
          <w:szCs w:val="22"/>
        </w:rPr>
      </w:pPr>
      <w:r w:rsidRPr="007B4FAE">
        <w:rPr>
          <w:sz w:val="22"/>
          <w:szCs w:val="22"/>
        </w:rPr>
        <w:t>Link graphics to content</w:t>
      </w:r>
      <w:r>
        <w:rPr>
          <w:sz w:val="22"/>
          <w:szCs w:val="22"/>
        </w:rPr>
        <w:t>.</w:t>
      </w:r>
    </w:p>
    <w:p w:rsidR="00421647" w:rsidRPr="007B4FAE" w:rsidRDefault="00421647" w:rsidP="007B4FAE">
      <w:pPr>
        <w:rPr>
          <w:sz w:val="22"/>
          <w:szCs w:val="22"/>
        </w:rPr>
      </w:pPr>
    </w:p>
    <w:p w:rsidR="00421647" w:rsidRPr="007B4FAE" w:rsidRDefault="00421647" w:rsidP="007B4FAE">
      <w:pPr>
        <w:rPr>
          <w:sz w:val="22"/>
          <w:szCs w:val="22"/>
        </w:rPr>
      </w:pPr>
      <w:r w:rsidRPr="00F108F2">
        <w:rPr>
          <w:b/>
          <w:i/>
          <w:sz w:val="22"/>
          <w:szCs w:val="22"/>
        </w:rPr>
        <w:t>Wendy presented a list of usability questions for which need more feedback. Please help gather usability data.</w:t>
      </w:r>
      <w:r w:rsidRPr="007B4FAE">
        <w:rPr>
          <w:sz w:val="22"/>
          <w:szCs w:val="22"/>
        </w:rPr>
        <w:t xml:space="preserve"> Chris and Wendy are working on gathering this data and can provide questions for your usability studies. Let’s collaborate.</w:t>
      </w:r>
    </w:p>
    <w:p w:rsidR="00421647" w:rsidRPr="007B4FAE" w:rsidRDefault="00421647" w:rsidP="007B4FAE">
      <w:pPr>
        <w:rPr>
          <w:sz w:val="22"/>
          <w:szCs w:val="22"/>
        </w:rPr>
      </w:pPr>
    </w:p>
    <w:p w:rsidR="00421647" w:rsidRPr="007B4FAE" w:rsidRDefault="00421647" w:rsidP="007B4FAE">
      <w:pPr>
        <w:rPr>
          <w:i/>
          <w:sz w:val="22"/>
          <w:szCs w:val="22"/>
        </w:rPr>
      </w:pPr>
      <w:r w:rsidRPr="007B4FAE">
        <w:rPr>
          <w:i/>
          <w:sz w:val="22"/>
          <w:szCs w:val="22"/>
        </w:rPr>
        <w:t>EER</w:t>
      </w:r>
      <w:r>
        <w:rPr>
          <w:i/>
          <w:sz w:val="22"/>
          <w:szCs w:val="22"/>
        </w:rPr>
        <w:t>E Web Development Process</w:t>
      </w:r>
    </w:p>
    <w:p w:rsidR="00421647" w:rsidRPr="007B4FAE" w:rsidRDefault="00421647" w:rsidP="007B4FAE">
      <w:pPr>
        <w:rPr>
          <w:sz w:val="22"/>
          <w:szCs w:val="22"/>
        </w:rPr>
      </w:pPr>
      <w:r w:rsidRPr="007B4FAE">
        <w:rPr>
          <w:sz w:val="22"/>
          <w:szCs w:val="22"/>
        </w:rPr>
        <w:t xml:space="preserve">Drew </w:t>
      </w:r>
      <w:r>
        <w:rPr>
          <w:sz w:val="22"/>
          <w:szCs w:val="22"/>
        </w:rPr>
        <w:t xml:space="preserve">Bittner </w:t>
      </w:r>
      <w:r w:rsidRPr="007B4FAE">
        <w:rPr>
          <w:sz w:val="22"/>
          <w:szCs w:val="22"/>
        </w:rPr>
        <w:t>emphasized the import</w:t>
      </w:r>
      <w:r>
        <w:rPr>
          <w:sz w:val="22"/>
          <w:szCs w:val="22"/>
        </w:rPr>
        <w:t>ance of following the EERE Web d</w:t>
      </w:r>
      <w:r w:rsidRPr="007B4FAE">
        <w:rPr>
          <w:sz w:val="22"/>
          <w:szCs w:val="22"/>
        </w:rPr>
        <w:t xml:space="preserve">evelopment </w:t>
      </w:r>
      <w:r>
        <w:rPr>
          <w:sz w:val="22"/>
          <w:szCs w:val="22"/>
        </w:rPr>
        <w:t xml:space="preserve">process, found at </w:t>
      </w:r>
      <w:hyperlink r:id="rId8" w:history="1">
        <w:r w:rsidRPr="009910E0">
          <w:rPr>
            <w:rStyle w:val="Hyperlink"/>
            <w:sz w:val="22"/>
            <w:szCs w:val="22"/>
          </w:rPr>
          <w:t>http://www.eere.energy.gov/communicationstandards/management/approval.html</w:t>
        </w:r>
      </w:hyperlink>
      <w:r w:rsidRPr="007B4FAE">
        <w:rPr>
          <w:sz w:val="22"/>
          <w:szCs w:val="22"/>
        </w:rPr>
        <w:t>.</w:t>
      </w:r>
      <w:r>
        <w:rPr>
          <w:sz w:val="22"/>
          <w:szCs w:val="22"/>
        </w:rPr>
        <w:t xml:space="preserve"> Supervisors or managers requesting sites (and expecting fast turnaround) may</w:t>
      </w:r>
      <w:r w:rsidRPr="007B4FAE">
        <w:rPr>
          <w:sz w:val="22"/>
          <w:szCs w:val="22"/>
        </w:rPr>
        <w:t xml:space="preserve"> not </w:t>
      </w:r>
      <w:r>
        <w:rPr>
          <w:sz w:val="22"/>
          <w:szCs w:val="22"/>
        </w:rPr>
        <w:t xml:space="preserve">be </w:t>
      </w:r>
      <w:r w:rsidRPr="007B4FAE">
        <w:rPr>
          <w:sz w:val="22"/>
          <w:szCs w:val="22"/>
        </w:rPr>
        <w:t xml:space="preserve">aware of the </w:t>
      </w:r>
      <w:r>
        <w:rPr>
          <w:sz w:val="22"/>
          <w:szCs w:val="22"/>
        </w:rPr>
        <w:t xml:space="preserve">challenges peculiar to government Web work (e.g., </w:t>
      </w:r>
      <w:r w:rsidRPr="007B4FAE">
        <w:rPr>
          <w:sz w:val="22"/>
          <w:szCs w:val="22"/>
        </w:rPr>
        <w:t>political/legal sensitivities</w:t>
      </w:r>
      <w:r>
        <w:rPr>
          <w:sz w:val="22"/>
          <w:szCs w:val="22"/>
        </w:rPr>
        <w:t>, federal regulations, approval delays)</w:t>
      </w:r>
      <w:r w:rsidRPr="007B4FAE">
        <w:rPr>
          <w:sz w:val="22"/>
          <w:szCs w:val="22"/>
        </w:rPr>
        <w:t xml:space="preserve"> tha</w:t>
      </w:r>
      <w:r>
        <w:rPr>
          <w:sz w:val="22"/>
          <w:szCs w:val="22"/>
        </w:rPr>
        <w:t xml:space="preserve">t must be addressed. </w:t>
      </w:r>
      <w:r w:rsidRPr="007B4FAE">
        <w:rPr>
          <w:sz w:val="22"/>
          <w:szCs w:val="22"/>
        </w:rPr>
        <w:t xml:space="preserve">We must point people to Communication Standards and inform them about </w:t>
      </w:r>
      <w:r>
        <w:rPr>
          <w:sz w:val="22"/>
          <w:szCs w:val="22"/>
        </w:rPr>
        <w:t>Project Review Team’s</w:t>
      </w:r>
      <w:r w:rsidRPr="007B4FAE">
        <w:rPr>
          <w:sz w:val="22"/>
          <w:szCs w:val="22"/>
        </w:rPr>
        <w:t xml:space="preserve"> role</w:t>
      </w:r>
      <w:r>
        <w:rPr>
          <w:sz w:val="22"/>
          <w:szCs w:val="22"/>
        </w:rPr>
        <w:t>,</w:t>
      </w:r>
      <w:r w:rsidRPr="007B4FAE">
        <w:rPr>
          <w:sz w:val="22"/>
          <w:szCs w:val="22"/>
        </w:rPr>
        <w:t xml:space="preserve"> particularly since Phase 4, Appro</w:t>
      </w:r>
      <w:r>
        <w:rPr>
          <w:sz w:val="22"/>
          <w:szCs w:val="22"/>
        </w:rPr>
        <w:t>vals &amp; Publishing, is the least-</w:t>
      </w:r>
      <w:r w:rsidRPr="007B4FAE">
        <w:rPr>
          <w:sz w:val="22"/>
          <w:szCs w:val="22"/>
        </w:rPr>
        <w:t>understood</w:t>
      </w:r>
      <w:r>
        <w:rPr>
          <w:sz w:val="22"/>
          <w:szCs w:val="22"/>
        </w:rPr>
        <w:t xml:space="preserve"> phase. The p</w:t>
      </w:r>
      <w:r w:rsidRPr="007B4FAE">
        <w:rPr>
          <w:sz w:val="22"/>
          <w:szCs w:val="22"/>
        </w:rPr>
        <w:t>rocess will be expanded to include a marketing/communications plan. Expiration dates will be applied to content and entire sites, a major change in how we do business. Contact Drew with questions.</w:t>
      </w:r>
    </w:p>
    <w:p w:rsidR="00421647" w:rsidRPr="00512D11" w:rsidRDefault="00421647" w:rsidP="007B4FAE">
      <w:pPr>
        <w:rPr>
          <w:i/>
          <w:sz w:val="22"/>
          <w:szCs w:val="22"/>
        </w:rPr>
      </w:pPr>
      <w:r>
        <w:rPr>
          <w:i/>
          <w:sz w:val="22"/>
          <w:szCs w:val="22"/>
        </w:rPr>
        <w:t>F</w:t>
      </w:r>
      <w:r w:rsidRPr="00512D11">
        <w:rPr>
          <w:i/>
          <w:sz w:val="22"/>
          <w:szCs w:val="22"/>
        </w:rPr>
        <w:t xml:space="preserve">ollow-up: On 3/28, Drew emailed a PDF of the EERE Web Process to Web </w:t>
      </w:r>
      <w:r>
        <w:rPr>
          <w:i/>
          <w:sz w:val="22"/>
          <w:szCs w:val="22"/>
        </w:rPr>
        <w:t>c</w:t>
      </w:r>
      <w:r w:rsidRPr="00512D11">
        <w:rPr>
          <w:i/>
          <w:sz w:val="22"/>
          <w:szCs w:val="22"/>
        </w:rPr>
        <w:t>oordinators.</w:t>
      </w:r>
      <w:r w:rsidRPr="00512D11">
        <w:rPr>
          <w:b/>
          <w:i/>
          <w:sz w:val="22"/>
          <w:szCs w:val="22"/>
        </w:rPr>
        <w:t xml:space="preserve"> </w:t>
      </w:r>
      <w:r w:rsidRPr="008B46CD">
        <w:rPr>
          <w:b/>
          <w:i/>
          <w:sz w:val="22"/>
          <w:szCs w:val="22"/>
        </w:rPr>
        <w:t>Drew encouraged everyone to print and circulate copies of the process.</w:t>
      </w:r>
    </w:p>
    <w:p w:rsidR="00421647" w:rsidRPr="007B4FAE" w:rsidRDefault="00421647" w:rsidP="007B4FAE">
      <w:pPr>
        <w:rPr>
          <w:sz w:val="22"/>
          <w:szCs w:val="22"/>
        </w:rPr>
      </w:pPr>
    </w:p>
    <w:p w:rsidR="00421647" w:rsidRPr="007B4FAE" w:rsidRDefault="00421647" w:rsidP="007B4FAE">
      <w:pPr>
        <w:rPr>
          <w:i/>
          <w:sz w:val="22"/>
          <w:szCs w:val="22"/>
        </w:rPr>
      </w:pPr>
      <w:r w:rsidRPr="007B4FAE">
        <w:rPr>
          <w:i/>
          <w:sz w:val="22"/>
          <w:szCs w:val="22"/>
        </w:rPr>
        <w:t>Communication Standards Update</w:t>
      </w:r>
    </w:p>
    <w:p w:rsidR="00421647" w:rsidRPr="007B4FAE" w:rsidRDefault="00421647" w:rsidP="007B4FAE">
      <w:pPr>
        <w:rPr>
          <w:sz w:val="22"/>
          <w:szCs w:val="22"/>
        </w:rPr>
      </w:pPr>
      <w:r w:rsidRPr="007B4FAE">
        <w:rPr>
          <w:sz w:val="22"/>
          <w:szCs w:val="22"/>
        </w:rPr>
        <w:t xml:space="preserve">Elizabeth Spencer noted that the EERE Web Style Guide on the Communication Standards site is </w:t>
      </w:r>
      <w:r>
        <w:rPr>
          <w:sz w:val="22"/>
          <w:szCs w:val="22"/>
        </w:rPr>
        <w:t xml:space="preserve">geared to websites, not print. </w:t>
      </w:r>
      <w:r w:rsidRPr="007B4FAE">
        <w:rPr>
          <w:sz w:val="22"/>
          <w:szCs w:val="22"/>
        </w:rPr>
        <w:t xml:space="preserve">Pending updates to the </w:t>
      </w:r>
      <w:r>
        <w:rPr>
          <w:sz w:val="22"/>
          <w:szCs w:val="22"/>
        </w:rPr>
        <w:t>g</w:t>
      </w:r>
      <w:r w:rsidRPr="007B4FAE">
        <w:rPr>
          <w:sz w:val="22"/>
          <w:szCs w:val="22"/>
        </w:rPr>
        <w:t>uide include clarification on the use of a</w:t>
      </w:r>
      <w:r>
        <w:rPr>
          <w:sz w:val="22"/>
          <w:szCs w:val="22"/>
        </w:rPr>
        <w:t xml:space="preserve">mpersands and e-mail </w:t>
      </w:r>
      <w:proofErr w:type="spellStart"/>
      <w:r>
        <w:rPr>
          <w:sz w:val="22"/>
          <w:szCs w:val="22"/>
        </w:rPr>
        <w:t>vs</w:t>
      </w:r>
      <w:proofErr w:type="spellEnd"/>
      <w:r>
        <w:rPr>
          <w:sz w:val="22"/>
          <w:szCs w:val="22"/>
        </w:rPr>
        <w:t xml:space="preserve"> email. T</w:t>
      </w:r>
      <w:r w:rsidRPr="007B4FAE">
        <w:rPr>
          <w:sz w:val="22"/>
          <w:szCs w:val="22"/>
        </w:rPr>
        <w:t>he team will also be looking at the use of “R&amp;D.”</w:t>
      </w:r>
    </w:p>
    <w:p w:rsidR="00421647" w:rsidRPr="007B4FAE" w:rsidRDefault="00421647" w:rsidP="007B4FAE">
      <w:pPr>
        <w:rPr>
          <w:sz w:val="22"/>
          <w:szCs w:val="22"/>
        </w:rPr>
      </w:pPr>
    </w:p>
    <w:p w:rsidR="00421647" w:rsidRPr="007B4FAE" w:rsidRDefault="00421647" w:rsidP="007B4FAE">
      <w:pPr>
        <w:rPr>
          <w:i/>
          <w:sz w:val="22"/>
          <w:szCs w:val="22"/>
        </w:rPr>
      </w:pPr>
      <w:r w:rsidRPr="007B4FAE">
        <w:rPr>
          <w:i/>
          <w:sz w:val="22"/>
          <w:szCs w:val="22"/>
        </w:rPr>
        <w:t>Web &amp; New Media Conference</w:t>
      </w:r>
    </w:p>
    <w:p w:rsidR="00421647" w:rsidRPr="007B4FAE" w:rsidRDefault="00421647" w:rsidP="007B4FAE">
      <w:pPr>
        <w:rPr>
          <w:sz w:val="22"/>
          <w:szCs w:val="22"/>
        </w:rPr>
      </w:pPr>
      <w:r>
        <w:rPr>
          <w:sz w:val="22"/>
          <w:szCs w:val="22"/>
        </w:rPr>
        <w:t>Several Web coordinators</w:t>
      </w:r>
      <w:r w:rsidRPr="007B4FAE">
        <w:rPr>
          <w:sz w:val="22"/>
          <w:szCs w:val="22"/>
        </w:rPr>
        <w:t xml:space="preserve"> </w:t>
      </w:r>
      <w:r>
        <w:rPr>
          <w:sz w:val="22"/>
          <w:szCs w:val="22"/>
        </w:rPr>
        <w:t>attended</w:t>
      </w:r>
      <w:r w:rsidRPr="007B4FAE">
        <w:rPr>
          <w:sz w:val="22"/>
          <w:szCs w:val="22"/>
        </w:rPr>
        <w:t xml:space="preserve"> the 2011 Government Web &amp; New Media Conferenc</w:t>
      </w:r>
      <w:r>
        <w:rPr>
          <w:sz w:val="22"/>
          <w:szCs w:val="22"/>
        </w:rPr>
        <w:t xml:space="preserve">e on March 17-18 in </w:t>
      </w:r>
      <w:r w:rsidRPr="007B4FAE">
        <w:rPr>
          <w:sz w:val="22"/>
          <w:szCs w:val="22"/>
        </w:rPr>
        <w:t>DC</w:t>
      </w:r>
      <w:r>
        <w:rPr>
          <w:sz w:val="22"/>
          <w:szCs w:val="22"/>
        </w:rPr>
        <w:t>, along with h</w:t>
      </w:r>
      <w:r w:rsidRPr="007B4FAE">
        <w:rPr>
          <w:sz w:val="22"/>
          <w:szCs w:val="22"/>
        </w:rPr>
        <w:t xml:space="preserve">undreds of </w:t>
      </w:r>
      <w:r>
        <w:rPr>
          <w:sz w:val="22"/>
          <w:szCs w:val="22"/>
        </w:rPr>
        <w:t xml:space="preserve">other </w:t>
      </w:r>
      <w:r w:rsidRPr="007B4FAE">
        <w:rPr>
          <w:sz w:val="22"/>
          <w:szCs w:val="22"/>
        </w:rPr>
        <w:t>people across government. The driver was HowTo.gov</w:t>
      </w:r>
      <w:r>
        <w:rPr>
          <w:sz w:val="22"/>
          <w:szCs w:val="22"/>
        </w:rPr>
        <w:t>,</w:t>
      </w:r>
      <w:r w:rsidRPr="007B4FAE">
        <w:rPr>
          <w:sz w:val="22"/>
          <w:szCs w:val="22"/>
        </w:rPr>
        <w:t xml:space="preserve"> whic</w:t>
      </w:r>
      <w:r>
        <w:rPr>
          <w:sz w:val="22"/>
          <w:szCs w:val="22"/>
        </w:rPr>
        <w:t xml:space="preserve">h is replacing webcontent.gov. </w:t>
      </w:r>
      <w:r w:rsidRPr="007B4FAE">
        <w:rPr>
          <w:sz w:val="22"/>
          <w:szCs w:val="22"/>
        </w:rPr>
        <w:t>The site will be more comprehensive and new content will be</w:t>
      </w:r>
      <w:r>
        <w:rPr>
          <w:sz w:val="22"/>
          <w:szCs w:val="22"/>
        </w:rPr>
        <w:t xml:space="preserve"> derived from a “write-a-thon.”</w:t>
      </w:r>
    </w:p>
    <w:p w:rsidR="00421647" w:rsidRPr="0094655C" w:rsidRDefault="00421647" w:rsidP="007B4FAE">
      <w:pPr>
        <w:rPr>
          <w:i/>
          <w:sz w:val="22"/>
          <w:szCs w:val="22"/>
        </w:rPr>
      </w:pPr>
      <w:r>
        <w:rPr>
          <w:i/>
          <w:sz w:val="22"/>
          <w:szCs w:val="22"/>
        </w:rPr>
        <w:t>Follow-up</w:t>
      </w:r>
      <w:r w:rsidRPr="0094655C">
        <w:rPr>
          <w:i/>
          <w:sz w:val="22"/>
          <w:szCs w:val="22"/>
        </w:rPr>
        <w:t xml:space="preserve">: Conference information </w:t>
      </w:r>
      <w:r>
        <w:rPr>
          <w:i/>
          <w:sz w:val="22"/>
          <w:szCs w:val="22"/>
        </w:rPr>
        <w:t xml:space="preserve">/ </w:t>
      </w:r>
      <w:r w:rsidRPr="0094655C">
        <w:rPr>
          <w:i/>
          <w:sz w:val="22"/>
          <w:szCs w:val="22"/>
        </w:rPr>
        <w:t>presentations are available at</w:t>
      </w:r>
      <w:r>
        <w:rPr>
          <w:i/>
          <w:sz w:val="22"/>
          <w:szCs w:val="22"/>
        </w:rPr>
        <w:t xml:space="preserve"> </w:t>
      </w:r>
      <w:hyperlink r:id="rId9" w:history="1">
        <w:r w:rsidRPr="009910E0">
          <w:rPr>
            <w:rStyle w:val="Hyperlink"/>
            <w:i/>
            <w:sz w:val="22"/>
            <w:szCs w:val="22"/>
          </w:rPr>
          <w:t>http://www.usa.gov/webcontent/wmu/conference/2011/index.shtml</w:t>
        </w:r>
      </w:hyperlink>
      <w:r>
        <w:rPr>
          <w:i/>
          <w:sz w:val="22"/>
          <w:szCs w:val="22"/>
        </w:rPr>
        <w:t xml:space="preserve"> </w:t>
      </w:r>
    </w:p>
    <w:p w:rsidR="00421647" w:rsidRPr="007B4FAE" w:rsidRDefault="00421647" w:rsidP="007B4FAE">
      <w:pPr>
        <w:rPr>
          <w:sz w:val="22"/>
          <w:szCs w:val="22"/>
        </w:rPr>
      </w:pPr>
    </w:p>
    <w:p w:rsidR="00421647" w:rsidRPr="007B4FAE" w:rsidRDefault="00421647" w:rsidP="007B4FAE">
      <w:pPr>
        <w:rPr>
          <w:i/>
          <w:sz w:val="22"/>
          <w:szCs w:val="22"/>
        </w:rPr>
      </w:pPr>
      <w:r w:rsidRPr="007B4FAE">
        <w:rPr>
          <w:i/>
          <w:sz w:val="22"/>
          <w:szCs w:val="22"/>
        </w:rPr>
        <w:t>Next Meeting</w:t>
      </w:r>
    </w:p>
    <w:p w:rsidR="00421647" w:rsidRPr="003050DE" w:rsidRDefault="00421647" w:rsidP="007B4FAE">
      <w:pPr>
        <w:rPr>
          <w:b/>
          <w:i/>
          <w:color w:val="000000"/>
          <w:sz w:val="22"/>
          <w:szCs w:val="22"/>
        </w:rPr>
      </w:pPr>
      <w:r w:rsidRPr="007B4FAE">
        <w:rPr>
          <w:sz w:val="22"/>
          <w:szCs w:val="22"/>
        </w:rPr>
        <w:t xml:space="preserve">The next Web </w:t>
      </w:r>
      <w:r>
        <w:rPr>
          <w:sz w:val="22"/>
          <w:szCs w:val="22"/>
        </w:rPr>
        <w:t>c</w:t>
      </w:r>
      <w:r w:rsidRPr="007B4FAE">
        <w:rPr>
          <w:sz w:val="22"/>
          <w:szCs w:val="22"/>
        </w:rPr>
        <w:t>oordinator</w:t>
      </w:r>
      <w:r>
        <w:rPr>
          <w:sz w:val="22"/>
          <w:szCs w:val="22"/>
        </w:rPr>
        <w:t>’</w:t>
      </w:r>
      <w:r w:rsidRPr="007B4FAE">
        <w:rPr>
          <w:sz w:val="22"/>
          <w:szCs w:val="22"/>
        </w:rPr>
        <w:t>s meeting is sc</w:t>
      </w:r>
      <w:r>
        <w:rPr>
          <w:sz w:val="22"/>
          <w:szCs w:val="22"/>
        </w:rPr>
        <w:t>heduled for Thursday, April 21</w:t>
      </w:r>
      <w:r w:rsidRPr="007B4FAE">
        <w:rPr>
          <w:sz w:val="22"/>
          <w:szCs w:val="22"/>
        </w:rPr>
        <w:t>. We’ll be using room 5E-069 (next door) the rest of the year.  Contact Drew with ideas for future meetings.</w:t>
      </w:r>
    </w:p>
    <w:sectPr w:rsidR="00421647" w:rsidRPr="003050DE" w:rsidSect="00C35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66F8B"/>
    <w:multiLevelType w:val="hybridMultilevel"/>
    <w:tmpl w:val="F056C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E6558D"/>
    <w:multiLevelType w:val="hybridMultilevel"/>
    <w:tmpl w:val="794CE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005CC5"/>
    <w:multiLevelType w:val="hybridMultilevel"/>
    <w:tmpl w:val="7FB81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B74C1F"/>
    <w:multiLevelType w:val="hybridMultilevel"/>
    <w:tmpl w:val="EBC2F09C"/>
    <w:lvl w:ilvl="0" w:tplc="10165A82">
      <w:start w:val="1"/>
      <w:numFmt w:val="bullet"/>
      <w:lvlText w:val="•"/>
      <w:lvlJc w:val="left"/>
      <w:pPr>
        <w:tabs>
          <w:tab w:val="num" w:pos="720"/>
        </w:tabs>
        <w:ind w:left="720" w:hanging="360"/>
      </w:pPr>
      <w:rPr>
        <w:rFonts w:ascii="Times New Roman" w:hAnsi="Times New Roman" w:hint="default"/>
      </w:rPr>
    </w:lvl>
    <w:lvl w:ilvl="1" w:tplc="AAF61704">
      <w:start w:val="164"/>
      <w:numFmt w:val="bullet"/>
      <w:lvlText w:val="–"/>
      <w:lvlJc w:val="left"/>
      <w:pPr>
        <w:tabs>
          <w:tab w:val="num" w:pos="1440"/>
        </w:tabs>
        <w:ind w:left="1440" w:hanging="360"/>
      </w:pPr>
      <w:rPr>
        <w:rFonts w:ascii="Times New Roman" w:hAnsi="Times New Roman" w:hint="default"/>
      </w:rPr>
    </w:lvl>
    <w:lvl w:ilvl="2" w:tplc="6CB493B2" w:tentative="1">
      <w:start w:val="1"/>
      <w:numFmt w:val="bullet"/>
      <w:lvlText w:val="•"/>
      <w:lvlJc w:val="left"/>
      <w:pPr>
        <w:tabs>
          <w:tab w:val="num" w:pos="2160"/>
        </w:tabs>
        <w:ind w:left="2160" w:hanging="360"/>
      </w:pPr>
      <w:rPr>
        <w:rFonts w:ascii="Times New Roman" w:hAnsi="Times New Roman" w:hint="default"/>
      </w:rPr>
    </w:lvl>
    <w:lvl w:ilvl="3" w:tplc="898432D0" w:tentative="1">
      <w:start w:val="1"/>
      <w:numFmt w:val="bullet"/>
      <w:lvlText w:val="•"/>
      <w:lvlJc w:val="left"/>
      <w:pPr>
        <w:tabs>
          <w:tab w:val="num" w:pos="2880"/>
        </w:tabs>
        <w:ind w:left="2880" w:hanging="360"/>
      </w:pPr>
      <w:rPr>
        <w:rFonts w:ascii="Times New Roman" w:hAnsi="Times New Roman" w:hint="default"/>
      </w:rPr>
    </w:lvl>
    <w:lvl w:ilvl="4" w:tplc="CD04D114" w:tentative="1">
      <w:start w:val="1"/>
      <w:numFmt w:val="bullet"/>
      <w:lvlText w:val="•"/>
      <w:lvlJc w:val="left"/>
      <w:pPr>
        <w:tabs>
          <w:tab w:val="num" w:pos="3600"/>
        </w:tabs>
        <w:ind w:left="3600" w:hanging="360"/>
      </w:pPr>
      <w:rPr>
        <w:rFonts w:ascii="Times New Roman" w:hAnsi="Times New Roman" w:hint="default"/>
      </w:rPr>
    </w:lvl>
    <w:lvl w:ilvl="5" w:tplc="7FA212C4" w:tentative="1">
      <w:start w:val="1"/>
      <w:numFmt w:val="bullet"/>
      <w:lvlText w:val="•"/>
      <w:lvlJc w:val="left"/>
      <w:pPr>
        <w:tabs>
          <w:tab w:val="num" w:pos="4320"/>
        </w:tabs>
        <w:ind w:left="4320" w:hanging="360"/>
      </w:pPr>
      <w:rPr>
        <w:rFonts w:ascii="Times New Roman" w:hAnsi="Times New Roman" w:hint="default"/>
      </w:rPr>
    </w:lvl>
    <w:lvl w:ilvl="6" w:tplc="439659A4" w:tentative="1">
      <w:start w:val="1"/>
      <w:numFmt w:val="bullet"/>
      <w:lvlText w:val="•"/>
      <w:lvlJc w:val="left"/>
      <w:pPr>
        <w:tabs>
          <w:tab w:val="num" w:pos="5040"/>
        </w:tabs>
        <w:ind w:left="5040" w:hanging="360"/>
      </w:pPr>
      <w:rPr>
        <w:rFonts w:ascii="Times New Roman" w:hAnsi="Times New Roman" w:hint="default"/>
      </w:rPr>
    </w:lvl>
    <w:lvl w:ilvl="7" w:tplc="3B0EFD38" w:tentative="1">
      <w:start w:val="1"/>
      <w:numFmt w:val="bullet"/>
      <w:lvlText w:val="•"/>
      <w:lvlJc w:val="left"/>
      <w:pPr>
        <w:tabs>
          <w:tab w:val="num" w:pos="5760"/>
        </w:tabs>
        <w:ind w:left="5760" w:hanging="360"/>
      </w:pPr>
      <w:rPr>
        <w:rFonts w:ascii="Times New Roman" w:hAnsi="Times New Roman" w:hint="default"/>
      </w:rPr>
    </w:lvl>
    <w:lvl w:ilvl="8" w:tplc="E3B648EA" w:tentative="1">
      <w:start w:val="1"/>
      <w:numFmt w:val="bullet"/>
      <w:lvlText w:val="•"/>
      <w:lvlJc w:val="left"/>
      <w:pPr>
        <w:tabs>
          <w:tab w:val="num" w:pos="6480"/>
        </w:tabs>
        <w:ind w:left="6480" w:hanging="360"/>
      </w:pPr>
      <w:rPr>
        <w:rFonts w:ascii="Times New Roman" w:hAnsi="Times New Roman" w:hint="default"/>
      </w:rPr>
    </w:lvl>
  </w:abstractNum>
  <w:abstractNum w:abstractNumId="4">
    <w:nsid w:val="2FD83CB0"/>
    <w:multiLevelType w:val="hybridMultilevel"/>
    <w:tmpl w:val="BD76D4A6"/>
    <w:lvl w:ilvl="0" w:tplc="746A8060">
      <w:start w:val="1"/>
      <w:numFmt w:val="bullet"/>
      <w:lvlText w:val="•"/>
      <w:lvlJc w:val="left"/>
      <w:pPr>
        <w:tabs>
          <w:tab w:val="num" w:pos="720"/>
        </w:tabs>
        <w:ind w:left="720" w:hanging="360"/>
      </w:pPr>
      <w:rPr>
        <w:rFonts w:ascii="Arial" w:hAnsi="Arial" w:hint="default"/>
      </w:rPr>
    </w:lvl>
    <w:lvl w:ilvl="1" w:tplc="841812F8">
      <w:start w:val="1"/>
      <w:numFmt w:val="decimal"/>
      <w:lvlText w:val="%2."/>
      <w:lvlJc w:val="left"/>
      <w:pPr>
        <w:tabs>
          <w:tab w:val="num" w:pos="1440"/>
        </w:tabs>
        <w:ind w:left="1440" w:hanging="360"/>
      </w:pPr>
      <w:rPr>
        <w:rFonts w:cs="Times New Roman"/>
      </w:rPr>
    </w:lvl>
    <w:lvl w:ilvl="2" w:tplc="3228A260">
      <w:start w:val="1"/>
      <w:numFmt w:val="decimal"/>
      <w:lvlText w:val="%3."/>
      <w:lvlJc w:val="left"/>
      <w:pPr>
        <w:tabs>
          <w:tab w:val="num" w:pos="2160"/>
        </w:tabs>
        <w:ind w:left="2160" w:hanging="360"/>
      </w:pPr>
      <w:rPr>
        <w:rFonts w:cs="Times New Roman"/>
      </w:rPr>
    </w:lvl>
    <w:lvl w:ilvl="3" w:tplc="BB8C9306">
      <w:start w:val="1"/>
      <w:numFmt w:val="decimal"/>
      <w:lvlText w:val="%4."/>
      <w:lvlJc w:val="left"/>
      <w:pPr>
        <w:tabs>
          <w:tab w:val="num" w:pos="2880"/>
        </w:tabs>
        <w:ind w:left="2880" w:hanging="360"/>
      </w:pPr>
      <w:rPr>
        <w:rFonts w:cs="Times New Roman"/>
      </w:rPr>
    </w:lvl>
    <w:lvl w:ilvl="4" w:tplc="D04A66CC">
      <w:start w:val="1"/>
      <w:numFmt w:val="decimal"/>
      <w:lvlText w:val="%5."/>
      <w:lvlJc w:val="left"/>
      <w:pPr>
        <w:tabs>
          <w:tab w:val="num" w:pos="3600"/>
        </w:tabs>
        <w:ind w:left="3600" w:hanging="360"/>
      </w:pPr>
      <w:rPr>
        <w:rFonts w:cs="Times New Roman"/>
      </w:rPr>
    </w:lvl>
    <w:lvl w:ilvl="5" w:tplc="197AC69C">
      <w:start w:val="1"/>
      <w:numFmt w:val="decimal"/>
      <w:lvlText w:val="%6."/>
      <w:lvlJc w:val="left"/>
      <w:pPr>
        <w:tabs>
          <w:tab w:val="num" w:pos="4320"/>
        </w:tabs>
        <w:ind w:left="4320" w:hanging="360"/>
      </w:pPr>
      <w:rPr>
        <w:rFonts w:cs="Times New Roman"/>
      </w:rPr>
    </w:lvl>
    <w:lvl w:ilvl="6" w:tplc="C92C3148">
      <w:start w:val="1"/>
      <w:numFmt w:val="decimal"/>
      <w:lvlText w:val="%7."/>
      <w:lvlJc w:val="left"/>
      <w:pPr>
        <w:tabs>
          <w:tab w:val="num" w:pos="5040"/>
        </w:tabs>
        <w:ind w:left="5040" w:hanging="360"/>
      </w:pPr>
      <w:rPr>
        <w:rFonts w:cs="Times New Roman"/>
      </w:rPr>
    </w:lvl>
    <w:lvl w:ilvl="7" w:tplc="EC504C46">
      <w:start w:val="1"/>
      <w:numFmt w:val="decimal"/>
      <w:lvlText w:val="%8."/>
      <w:lvlJc w:val="left"/>
      <w:pPr>
        <w:tabs>
          <w:tab w:val="num" w:pos="5760"/>
        </w:tabs>
        <w:ind w:left="5760" w:hanging="360"/>
      </w:pPr>
      <w:rPr>
        <w:rFonts w:cs="Times New Roman"/>
      </w:rPr>
    </w:lvl>
    <w:lvl w:ilvl="8" w:tplc="710C4E7E">
      <w:start w:val="1"/>
      <w:numFmt w:val="decimal"/>
      <w:lvlText w:val="%9."/>
      <w:lvlJc w:val="left"/>
      <w:pPr>
        <w:tabs>
          <w:tab w:val="num" w:pos="6480"/>
        </w:tabs>
        <w:ind w:left="6480" w:hanging="360"/>
      </w:pPr>
      <w:rPr>
        <w:rFonts w:cs="Times New Roman"/>
      </w:rPr>
    </w:lvl>
  </w:abstractNum>
  <w:abstractNum w:abstractNumId="5">
    <w:nsid w:val="30916FD4"/>
    <w:multiLevelType w:val="hybridMultilevel"/>
    <w:tmpl w:val="7638AEC4"/>
    <w:lvl w:ilvl="0" w:tplc="04090001">
      <w:start w:val="1"/>
      <w:numFmt w:val="bullet"/>
      <w:lvlText w:val=""/>
      <w:lvlJc w:val="left"/>
      <w:pPr>
        <w:tabs>
          <w:tab w:val="num" w:pos="720"/>
        </w:tabs>
        <w:ind w:left="720" w:hanging="360"/>
      </w:pPr>
      <w:rPr>
        <w:rFonts w:ascii="Symbol" w:hAnsi="Symbol" w:hint="default"/>
      </w:rPr>
    </w:lvl>
    <w:lvl w:ilvl="1" w:tplc="89CE1550">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FC1D42"/>
    <w:multiLevelType w:val="hybridMultilevel"/>
    <w:tmpl w:val="597EA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8F3AFF"/>
    <w:multiLevelType w:val="hybridMultilevel"/>
    <w:tmpl w:val="2FE247C8"/>
    <w:lvl w:ilvl="0" w:tplc="15CEF5B6">
      <w:start w:val="1"/>
      <w:numFmt w:val="bullet"/>
      <w:lvlText w:val="•"/>
      <w:lvlJc w:val="left"/>
      <w:pPr>
        <w:tabs>
          <w:tab w:val="num" w:pos="720"/>
        </w:tabs>
        <w:ind w:left="720" w:hanging="360"/>
      </w:pPr>
      <w:rPr>
        <w:rFonts w:ascii="Times New Roman" w:hAnsi="Times New Roman" w:hint="default"/>
      </w:rPr>
    </w:lvl>
    <w:lvl w:ilvl="1" w:tplc="01F0A368" w:tentative="1">
      <w:start w:val="1"/>
      <w:numFmt w:val="bullet"/>
      <w:lvlText w:val="•"/>
      <w:lvlJc w:val="left"/>
      <w:pPr>
        <w:tabs>
          <w:tab w:val="num" w:pos="1440"/>
        </w:tabs>
        <w:ind w:left="1440" w:hanging="360"/>
      </w:pPr>
      <w:rPr>
        <w:rFonts w:ascii="Times New Roman" w:hAnsi="Times New Roman" w:hint="default"/>
      </w:rPr>
    </w:lvl>
    <w:lvl w:ilvl="2" w:tplc="734454EA" w:tentative="1">
      <w:start w:val="1"/>
      <w:numFmt w:val="bullet"/>
      <w:lvlText w:val="•"/>
      <w:lvlJc w:val="left"/>
      <w:pPr>
        <w:tabs>
          <w:tab w:val="num" w:pos="2160"/>
        </w:tabs>
        <w:ind w:left="2160" w:hanging="360"/>
      </w:pPr>
      <w:rPr>
        <w:rFonts w:ascii="Times New Roman" w:hAnsi="Times New Roman" w:hint="default"/>
      </w:rPr>
    </w:lvl>
    <w:lvl w:ilvl="3" w:tplc="EE68BD7C" w:tentative="1">
      <w:start w:val="1"/>
      <w:numFmt w:val="bullet"/>
      <w:lvlText w:val="•"/>
      <w:lvlJc w:val="left"/>
      <w:pPr>
        <w:tabs>
          <w:tab w:val="num" w:pos="2880"/>
        </w:tabs>
        <w:ind w:left="2880" w:hanging="360"/>
      </w:pPr>
      <w:rPr>
        <w:rFonts w:ascii="Times New Roman" w:hAnsi="Times New Roman" w:hint="default"/>
      </w:rPr>
    </w:lvl>
    <w:lvl w:ilvl="4" w:tplc="C394BF82" w:tentative="1">
      <w:start w:val="1"/>
      <w:numFmt w:val="bullet"/>
      <w:lvlText w:val="•"/>
      <w:lvlJc w:val="left"/>
      <w:pPr>
        <w:tabs>
          <w:tab w:val="num" w:pos="3600"/>
        </w:tabs>
        <w:ind w:left="3600" w:hanging="360"/>
      </w:pPr>
      <w:rPr>
        <w:rFonts w:ascii="Times New Roman" w:hAnsi="Times New Roman" w:hint="default"/>
      </w:rPr>
    </w:lvl>
    <w:lvl w:ilvl="5" w:tplc="82625E1E" w:tentative="1">
      <w:start w:val="1"/>
      <w:numFmt w:val="bullet"/>
      <w:lvlText w:val="•"/>
      <w:lvlJc w:val="left"/>
      <w:pPr>
        <w:tabs>
          <w:tab w:val="num" w:pos="4320"/>
        </w:tabs>
        <w:ind w:left="4320" w:hanging="360"/>
      </w:pPr>
      <w:rPr>
        <w:rFonts w:ascii="Times New Roman" w:hAnsi="Times New Roman" w:hint="default"/>
      </w:rPr>
    </w:lvl>
    <w:lvl w:ilvl="6" w:tplc="1D30189C" w:tentative="1">
      <w:start w:val="1"/>
      <w:numFmt w:val="bullet"/>
      <w:lvlText w:val="•"/>
      <w:lvlJc w:val="left"/>
      <w:pPr>
        <w:tabs>
          <w:tab w:val="num" w:pos="5040"/>
        </w:tabs>
        <w:ind w:left="5040" w:hanging="360"/>
      </w:pPr>
      <w:rPr>
        <w:rFonts w:ascii="Times New Roman" w:hAnsi="Times New Roman" w:hint="default"/>
      </w:rPr>
    </w:lvl>
    <w:lvl w:ilvl="7" w:tplc="7B32B84E" w:tentative="1">
      <w:start w:val="1"/>
      <w:numFmt w:val="bullet"/>
      <w:lvlText w:val="•"/>
      <w:lvlJc w:val="left"/>
      <w:pPr>
        <w:tabs>
          <w:tab w:val="num" w:pos="5760"/>
        </w:tabs>
        <w:ind w:left="5760" w:hanging="360"/>
      </w:pPr>
      <w:rPr>
        <w:rFonts w:ascii="Times New Roman" w:hAnsi="Times New Roman" w:hint="default"/>
      </w:rPr>
    </w:lvl>
    <w:lvl w:ilvl="8" w:tplc="0696FDB8" w:tentative="1">
      <w:start w:val="1"/>
      <w:numFmt w:val="bullet"/>
      <w:lvlText w:val="•"/>
      <w:lvlJc w:val="left"/>
      <w:pPr>
        <w:tabs>
          <w:tab w:val="num" w:pos="6480"/>
        </w:tabs>
        <w:ind w:left="6480" w:hanging="360"/>
      </w:pPr>
      <w:rPr>
        <w:rFonts w:ascii="Times New Roman" w:hAnsi="Times New Roman" w:hint="default"/>
      </w:rPr>
    </w:lvl>
  </w:abstractNum>
  <w:abstractNum w:abstractNumId="8">
    <w:nsid w:val="53B74F30"/>
    <w:multiLevelType w:val="hybridMultilevel"/>
    <w:tmpl w:val="41FA8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EB73B1"/>
    <w:multiLevelType w:val="hybridMultilevel"/>
    <w:tmpl w:val="4E86D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D03F39"/>
    <w:multiLevelType w:val="hybridMultilevel"/>
    <w:tmpl w:val="70DA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060FC7"/>
    <w:multiLevelType w:val="hybridMultilevel"/>
    <w:tmpl w:val="CDD6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4454C5"/>
    <w:multiLevelType w:val="hybridMultilevel"/>
    <w:tmpl w:val="7D0C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9"/>
  </w:num>
  <w:num w:numId="5">
    <w:abstractNumId w:val="8"/>
  </w:num>
  <w:num w:numId="6">
    <w:abstractNumId w:val="6"/>
  </w:num>
  <w:num w:numId="7">
    <w:abstractNumId w:val="3"/>
  </w:num>
  <w:num w:numId="8">
    <w:abstractNumId w:val="7"/>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190D"/>
    <w:rsid w:val="00002E97"/>
    <w:rsid w:val="0002201E"/>
    <w:rsid w:val="000319E2"/>
    <w:rsid w:val="00035F77"/>
    <w:rsid w:val="00040B99"/>
    <w:rsid w:val="0004227C"/>
    <w:rsid w:val="000464B7"/>
    <w:rsid w:val="00057D2E"/>
    <w:rsid w:val="00063F56"/>
    <w:rsid w:val="00073181"/>
    <w:rsid w:val="00084B9E"/>
    <w:rsid w:val="00092448"/>
    <w:rsid w:val="00094E19"/>
    <w:rsid w:val="00095FDE"/>
    <w:rsid w:val="000B55A7"/>
    <w:rsid w:val="000C15DA"/>
    <w:rsid w:val="000C2E9F"/>
    <w:rsid w:val="000C5F8C"/>
    <w:rsid w:val="000D19BD"/>
    <w:rsid w:val="000D5C3D"/>
    <w:rsid w:val="000E58E5"/>
    <w:rsid w:val="000E6D7B"/>
    <w:rsid w:val="000F1085"/>
    <w:rsid w:val="000F3D25"/>
    <w:rsid w:val="000F77E3"/>
    <w:rsid w:val="001064F8"/>
    <w:rsid w:val="0010678C"/>
    <w:rsid w:val="001266D7"/>
    <w:rsid w:val="001302AA"/>
    <w:rsid w:val="00132EC9"/>
    <w:rsid w:val="00133E8A"/>
    <w:rsid w:val="0014031A"/>
    <w:rsid w:val="00140542"/>
    <w:rsid w:val="0014300E"/>
    <w:rsid w:val="00144434"/>
    <w:rsid w:val="001451D1"/>
    <w:rsid w:val="001474B0"/>
    <w:rsid w:val="00172222"/>
    <w:rsid w:val="00186A4F"/>
    <w:rsid w:val="001C40A7"/>
    <w:rsid w:val="001D7BAE"/>
    <w:rsid w:val="001E7F5C"/>
    <w:rsid w:val="001F7B83"/>
    <w:rsid w:val="002018BC"/>
    <w:rsid w:val="002141DA"/>
    <w:rsid w:val="00231A96"/>
    <w:rsid w:val="0023564A"/>
    <w:rsid w:val="00245F18"/>
    <w:rsid w:val="00251BC7"/>
    <w:rsid w:val="002549FF"/>
    <w:rsid w:val="00257097"/>
    <w:rsid w:val="0025779D"/>
    <w:rsid w:val="0026011E"/>
    <w:rsid w:val="0026428F"/>
    <w:rsid w:val="0026764C"/>
    <w:rsid w:val="00286869"/>
    <w:rsid w:val="00291249"/>
    <w:rsid w:val="00293CE6"/>
    <w:rsid w:val="00293DBB"/>
    <w:rsid w:val="00297FDE"/>
    <w:rsid w:val="002A14D4"/>
    <w:rsid w:val="002A16F0"/>
    <w:rsid w:val="002A44ED"/>
    <w:rsid w:val="002A6231"/>
    <w:rsid w:val="002A6B4E"/>
    <w:rsid w:val="002A78C9"/>
    <w:rsid w:val="002B1C3D"/>
    <w:rsid w:val="002B47E9"/>
    <w:rsid w:val="002B695C"/>
    <w:rsid w:val="002E0C33"/>
    <w:rsid w:val="002E3E61"/>
    <w:rsid w:val="002E4D4C"/>
    <w:rsid w:val="003050DE"/>
    <w:rsid w:val="00315C76"/>
    <w:rsid w:val="00336706"/>
    <w:rsid w:val="00341147"/>
    <w:rsid w:val="00344F18"/>
    <w:rsid w:val="00350A53"/>
    <w:rsid w:val="00354A56"/>
    <w:rsid w:val="00360197"/>
    <w:rsid w:val="0036710F"/>
    <w:rsid w:val="00373B27"/>
    <w:rsid w:val="0038190D"/>
    <w:rsid w:val="00382DE4"/>
    <w:rsid w:val="003914C2"/>
    <w:rsid w:val="003A34D3"/>
    <w:rsid w:val="003E1A29"/>
    <w:rsid w:val="003F132E"/>
    <w:rsid w:val="00403420"/>
    <w:rsid w:val="00403CE8"/>
    <w:rsid w:val="0040741D"/>
    <w:rsid w:val="004105DD"/>
    <w:rsid w:val="00413BFD"/>
    <w:rsid w:val="00414837"/>
    <w:rsid w:val="00421647"/>
    <w:rsid w:val="00426751"/>
    <w:rsid w:val="004321D0"/>
    <w:rsid w:val="004409EC"/>
    <w:rsid w:val="00452001"/>
    <w:rsid w:val="004545F1"/>
    <w:rsid w:val="00461CAA"/>
    <w:rsid w:val="00464D1D"/>
    <w:rsid w:val="00466549"/>
    <w:rsid w:val="00472A96"/>
    <w:rsid w:val="00474410"/>
    <w:rsid w:val="00480528"/>
    <w:rsid w:val="004856CD"/>
    <w:rsid w:val="00495FE8"/>
    <w:rsid w:val="0049611D"/>
    <w:rsid w:val="004A226D"/>
    <w:rsid w:val="004A648E"/>
    <w:rsid w:val="004A6814"/>
    <w:rsid w:val="004C7A47"/>
    <w:rsid w:val="004D16B0"/>
    <w:rsid w:val="004D261A"/>
    <w:rsid w:val="004D7C3D"/>
    <w:rsid w:val="004E10C6"/>
    <w:rsid w:val="004E63C8"/>
    <w:rsid w:val="004F69C8"/>
    <w:rsid w:val="00510601"/>
    <w:rsid w:val="0051253D"/>
    <w:rsid w:val="00512D11"/>
    <w:rsid w:val="005200CD"/>
    <w:rsid w:val="00520306"/>
    <w:rsid w:val="00527EB0"/>
    <w:rsid w:val="0054597A"/>
    <w:rsid w:val="005504CF"/>
    <w:rsid w:val="00550BB8"/>
    <w:rsid w:val="0056286C"/>
    <w:rsid w:val="00564694"/>
    <w:rsid w:val="0056486A"/>
    <w:rsid w:val="00574440"/>
    <w:rsid w:val="00591802"/>
    <w:rsid w:val="005936B2"/>
    <w:rsid w:val="005A4594"/>
    <w:rsid w:val="005A789F"/>
    <w:rsid w:val="005B0756"/>
    <w:rsid w:val="005B08A1"/>
    <w:rsid w:val="005B1D47"/>
    <w:rsid w:val="005B214C"/>
    <w:rsid w:val="005B2833"/>
    <w:rsid w:val="005B42B3"/>
    <w:rsid w:val="005B4E4A"/>
    <w:rsid w:val="005B68BB"/>
    <w:rsid w:val="005C5BE7"/>
    <w:rsid w:val="005C5D00"/>
    <w:rsid w:val="005D2B15"/>
    <w:rsid w:val="005D5C66"/>
    <w:rsid w:val="005F7475"/>
    <w:rsid w:val="00600360"/>
    <w:rsid w:val="00604995"/>
    <w:rsid w:val="006205EC"/>
    <w:rsid w:val="00632B1F"/>
    <w:rsid w:val="00647E07"/>
    <w:rsid w:val="00666B24"/>
    <w:rsid w:val="00670647"/>
    <w:rsid w:val="006751AB"/>
    <w:rsid w:val="006829C7"/>
    <w:rsid w:val="00686C74"/>
    <w:rsid w:val="00690DBE"/>
    <w:rsid w:val="00691A68"/>
    <w:rsid w:val="00697D93"/>
    <w:rsid w:val="006A12C6"/>
    <w:rsid w:val="006B5A17"/>
    <w:rsid w:val="006C365F"/>
    <w:rsid w:val="006C4417"/>
    <w:rsid w:val="006C4A0E"/>
    <w:rsid w:val="006D652C"/>
    <w:rsid w:val="006E00A1"/>
    <w:rsid w:val="006E391C"/>
    <w:rsid w:val="006E5EDD"/>
    <w:rsid w:val="006F6D3F"/>
    <w:rsid w:val="00703DBE"/>
    <w:rsid w:val="00704A9A"/>
    <w:rsid w:val="007106D2"/>
    <w:rsid w:val="00713D08"/>
    <w:rsid w:val="007168AE"/>
    <w:rsid w:val="00732315"/>
    <w:rsid w:val="00732B54"/>
    <w:rsid w:val="00743350"/>
    <w:rsid w:val="00743C04"/>
    <w:rsid w:val="007471E3"/>
    <w:rsid w:val="007532D4"/>
    <w:rsid w:val="00753E4F"/>
    <w:rsid w:val="00754F91"/>
    <w:rsid w:val="007650E2"/>
    <w:rsid w:val="00771D62"/>
    <w:rsid w:val="0077568B"/>
    <w:rsid w:val="00784F38"/>
    <w:rsid w:val="007971A4"/>
    <w:rsid w:val="007A0FDD"/>
    <w:rsid w:val="007A3B08"/>
    <w:rsid w:val="007B4FAE"/>
    <w:rsid w:val="007C0AB9"/>
    <w:rsid w:val="007C6CBF"/>
    <w:rsid w:val="007D1738"/>
    <w:rsid w:val="007D1F81"/>
    <w:rsid w:val="007D6EA4"/>
    <w:rsid w:val="007E15C4"/>
    <w:rsid w:val="007F52D5"/>
    <w:rsid w:val="00801245"/>
    <w:rsid w:val="00803BC8"/>
    <w:rsid w:val="008077BB"/>
    <w:rsid w:val="00811104"/>
    <w:rsid w:val="008228F7"/>
    <w:rsid w:val="00823D9D"/>
    <w:rsid w:val="00826F22"/>
    <w:rsid w:val="00852C9D"/>
    <w:rsid w:val="00866E6C"/>
    <w:rsid w:val="008768BB"/>
    <w:rsid w:val="00877B41"/>
    <w:rsid w:val="00880D53"/>
    <w:rsid w:val="00882D6F"/>
    <w:rsid w:val="008A4B51"/>
    <w:rsid w:val="008B46CD"/>
    <w:rsid w:val="008B478F"/>
    <w:rsid w:val="008B63FD"/>
    <w:rsid w:val="008C4DCD"/>
    <w:rsid w:val="008C59AD"/>
    <w:rsid w:val="008C7E9A"/>
    <w:rsid w:val="008E3E99"/>
    <w:rsid w:val="008F45FF"/>
    <w:rsid w:val="009008FA"/>
    <w:rsid w:val="00901EA8"/>
    <w:rsid w:val="00901FD2"/>
    <w:rsid w:val="009047D0"/>
    <w:rsid w:val="00904B58"/>
    <w:rsid w:val="009165FF"/>
    <w:rsid w:val="009308AB"/>
    <w:rsid w:val="009324B0"/>
    <w:rsid w:val="00934FF3"/>
    <w:rsid w:val="00940DC0"/>
    <w:rsid w:val="00942C4A"/>
    <w:rsid w:val="0094411C"/>
    <w:rsid w:val="0094655C"/>
    <w:rsid w:val="00950F19"/>
    <w:rsid w:val="0095534F"/>
    <w:rsid w:val="00955424"/>
    <w:rsid w:val="00965688"/>
    <w:rsid w:val="00971BBB"/>
    <w:rsid w:val="0098591B"/>
    <w:rsid w:val="00985F45"/>
    <w:rsid w:val="00986951"/>
    <w:rsid w:val="009910E0"/>
    <w:rsid w:val="009954B7"/>
    <w:rsid w:val="009A2451"/>
    <w:rsid w:val="009C0908"/>
    <w:rsid w:val="009C59BC"/>
    <w:rsid w:val="00A0206F"/>
    <w:rsid w:val="00A14713"/>
    <w:rsid w:val="00A2513D"/>
    <w:rsid w:val="00A252D1"/>
    <w:rsid w:val="00A32965"/>
    <w:rsid w:val="00A34099"/>
    <w:rsid w:val="00A47268"/>
    <w:rsid w:val="00A54BFA"/>
    <w:rsid w:val="00A5763F"/>
    <w:rsid w:val="00A60114"/>
    <w:rsid w:val="00A618E8"/>
    <w:rsid w:val="00A6383B"/>
    <w:rsid w:val="00A64E47"/>
    <w:rsid w:val="00A67047"/>
    <w:rsid w:val="00A71E58"/>
    <w:rsid w:val="00A97C94"/>
    <w:rsid w:val="00AA1F7B"/>
    <w:rsid w:val="00AA5E13"/>
    <w:rsid w:val="00AB1505"/>
    <w:rsid w:val="00AB62D8"/>
    <w:rsid w:val="00AC66B4"/>
    <w:rsid w:val="00AD2869"/>
    <w:rsid w:val="00AD2D6F"/>
    <w:rsid w:val="00AD4913"/>
    <w:rsid w:val="00AD5529"/>
    <w:rsid w:val="00AD639C"/>
    <w:rsid w:val="00AD70E1"/>
    <w:rsid w:val="00AF3B51"/>
    <w:rsid w:val="00AF4755"/>
    <w:rsid w:val="00B012C6"/>
    <w:rsid w:val="00B14458"/>
    <w:rsid w:val="00B17121"/>
    <w:rsid w:val="00B20FFB"/>
    <w:rsid w:val="00B30438"/>
    <w:rsid w:val="00B32108"/>
    <w:rsid w:val="00B41659"/>
    <w:rsid w:val="00B42012"/>
    <w:rsid w:val="00B51809"/>
    <w:rsid w:val="00B52134"/>
    <w:rsid w:val="00B735CE"/>
    <w:rsid w:val="00B8425B"/>
    <w:rsid w:val="00B91552"/>
    <w:rsid w:val="00B96353"/>
    <w:rsid w:val="00B976D5"/>
    <w:rsid w:val="00BA08C4"/>
    <w:rsid w:val="00BA4E9A"/>
    <w:rsid w:val="00BA65E6"/>
    <w:rsid w:val="00BB3182"/>
    <w:rsid w:val="00BB386B"/>
    <w:rsid w:val="00BB3E2B"/>
    <w:rsid w:val="00BB4E2E"/>
    <w:rsid w:val="00BB7CC1"/>
    <w:rsid w:val="00BC027B"/>
    <w:rsid w:val="00BC41B2"/>
    <w:rsid w:val="00BD1232"/>
    <w:rsid w:val="00BD6EA1"/>
    <w:rsid w:val="00BE44CB"/>
    <w:rsid w:val="00BE74A3"/>
    <w:rsid w:val="00C00A31"/>
    <w:rsid w:val="00C0137F"/>
    <w:rsid w:val="00C02A5A"/>
    <w:rsid w:val="00C064FB"/>
    <w:rsid w:val="00C15156"/>
    <w:rsid w:val="00C32F0B"/>
    <w:rsid w:val="00C358C9"/>
    <w:rsid w:val="00C35B23"/>
    <w:rsid w:val="00C4416D"/>
    <w:rsid w:val="00C5051E"/>
    <w:rsid w:val="00C53E98"/>
    <w:rsid w:val="00C55791"/>
    <w:rsid w:val="00C57D55"/>
    <w:rsid w:val="00C75C70"/>
    <w:rsid w:val="00C8096D"/>
    <w:rsid w:val="00C8096E"/>
    <w:rsid w:val="00C81D61"/>
    <w:rsid w:val="00C900BB"/>
    <w:rsid w:val="00CB1E4D"/>
    <w:rsid w:val="00CB39D9"/>
    <w:rsid w:val="00CB46F2"/>
    <w:rsid w:val="00CB4AB4"/>
    <w:rsid w:val="00CB7628"/>
    <w:rsid w:val="00CC3418"/>
    <w:rsid w:val="00CC4136"/>
    <w:rsid w:val="00CC4A3A"/>
    <w:rsid w:val="00CC6786"/>
    <w:rsid w:val="00CC7C4E"/>
    <w:rsid w:val="00CD34F8"/>
    <w:rsid w:val="00CD69D9"/>
    <w:rsid w:val="00CE510E"/>
    <w:rsid w:val="00CE576D"/>
    <w:rsid w:val="00CF00F6"/>
    <w:rsid w:val="00CF1912"/>
    <w:rsid w:val="00D009E9"/>
    <w:rsid w:val="00D01C1C"/>
    <w:rsid w:val="00D047DA"/>
    <w:rsid w:val="00D0736F"/>
    <w:rsid w:val="00D1355B"/>
    <w:rsid w:val="00D15474"/>
    <w:rsid w:val="00D27458"/>
    <w:rsid w:val="00D27CF0"/>
    <w:rsid w:val="00D3431D"/>
    <w:rsid w:val="00D35396"/>
    <w:rsid w:val="00D36933"/>
    <w:rsid w:val="00D42360"/>
    <w:rsid w:val="00D42661"/>
    <w:rsid w:val="00D50430"/>
    <w:rsid w:val="00D778E3"/>
    <w:rsid w:val="00D801C0"/>
    <w:rsid w:val="00D82F6B"/>
    <w:rsid w:val="00DA3870"/>
    <w:rsid w:val="00DC7FEB"/>
    <w:rsid w:val="00DD1920"/>
    <w:rsid w:val="00DD381A"/>
    <w:rsid w:val="00DE58A7"/>
    <w:rsid w:val="00DF117C"/>
    <w:rsid w:val="00DF3543"/>
    <w:rsid w:val="00E05676"/>
    <w:rsid w:val="00E1021F"/>
    <w:rsid w:val="00E2144F"/>
    <w:rsid w:val="00E40220"/>
    <w:rsid w:val="00E409D6"/>
    <w:rsid w:val="00E431C6"/>
    <w:rsid w:val="00E71C88"/>
    <w:rsid w:val="00E7272D"/>
    <w:rsid w:val="00E750C4"/>
    <w:rsid w:val="00E818F7"/>
    <w:rsid w:val="00E83475"/>
    <w:rsid w:val="00E844EA"/>
    <w:rsid w:val="00E91EB4"/>
    <w:rsid w:val="00E9513F"/>
    <w:rsid w:val="00EA272C"/>
    <w:rsid w:val="00EA3CA5"/>
    <w:rsid w:val="00EA7946"/>
    <w:rsid w:val="00ED3F72"/>
    <w:rsid w:val="00EE0634"/>
    <w:rsid w:val="00EE1532"/>
    <w:rsid w:val="00EF49DF"/>
    <w:rsid w:val="00EF71E7"/>
    <w:rsid w:val="00F03FE3"/>
    <w:rsid w:val="00F077F6"/>
    <w:rsid w:val="00F108F2"/>
    <w:rsid w:val="00F1146E"/>
    <w:rsid w:val="00F12938"/>
    <w:rsid w:val="00F154E7"/>
    <w:rsid w:val="00F377EC"/>
    <w:rsid w:val="00F51617"/>
    <w:rsid w:val="00F6131F"/>
    <w:rsid w:val="00F7608B"/>
    <w:rsid w:val="00F8218C"/>
    <w:rsid w:val="00F91EC1"/>
    <w:rsid w:val="00F952B1"/>
    <w:rsid w:val="00F958BB"/>
    <w:rsid w:val="00F95FBE"/>
    <w:rsid w:val="00FA568C"/>
    <w:rsid w:val="00FA6E07"/>
    <w:rsid w:val="00FB2BE0"/>
    <w:rsid w:val="00FB392D"/>
    <w:rsid w:val="00FB4597"/>
    <w:rsid w:val="00FB4DE4"/>
    <w:rsid w:val="00FD13BB"/>
    <w:rsid w:val="00FD7C14"/>
    <w:rsid w:val="00FE034C"/>
    <w:rsid w:val="00FE0D28"/>
    <w:rsid w:val="00FE4C44"/>
    <w:rsid w:val="00FF16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54B7"/>
    <w:rPr>
      <w:rFonts w:cs="Times New Roman"/>
      <w:color w:val="0000FF"/>
      <w:u w:val="single"/>
    </w:rPr>
  </w:style>
  <w:style w:type="paragraph" w:styleId="BalloonText">
    <w:name w:val="Balloon Text"/>
    <w:basedOn w:val="Normal"/>
    <w:link w:val="BalloonTextChar"/>
    <w:uiPriority w:val="99"/>
    <w:rsid w:val="00C75C70"/>
    <w:rPr>
      <w:rFonts w:ascii="Tahoma" w:hAnsi="Tahoma" w:cs="Tahoma"/>
      <w:sz w:val="16"/>
      <w:szCs w:val="16"/>
    </w:rPr>
  </w:style>
  <w:style w:type="character" w:customStyle="1" w:styleId="BalloonTextChar">
    <w:name w:val="Balloon Text Char"/>
    <w:basedOn w:val="DefaultParagraphFont"/>
    <w:link w:val="BalloonText"/>
    <w:uiPriority w:val="99"/>
    <w:locked/>
    <w:rsid w:val="00C75C70"/>
    <w:rPr>
      <w:rFonts w:ascii="Tahoma" w:hAnsi="Tahoma" w:cs="Tahoma"/>
      <w:sz w:val="16"/>
      <w:szCs w:val="16"/>
    </w:rPr>
  </w:style>
  <w:style w:type="character" w:styleId="FollowedHyperlink">
    <w:name w:val="FollowedHyperlink"/>
    <w:basedOn w:val="DefaultParagraphFont"/>
    <w:uiPriority w:val="99"/>
    <w:rsid w:val="00F077F6"/>
    <w:rPr>
      <w:rFonts w:cs="Times New Roman"/>
      <w:color w:val="800080"/>
      <w:u w:val="single"/>
    </w:rPr>
  </w:style>
  <w:style w:type="paragraph" w:styleId="ListParagraph">
    <w:name w:val="List Paragraph"/>
    <w:basedOn w:val="Normal"/>
    <w:uiPriority w:val="99"/>
    <w:qFormat/>
    <w:rsid w:val="007B4FAE"/>
    <w:pPr>
      <w:ind w:left="720"/>
      <w:contextualSpacing/>
    </w:pPr>
  </w:style>
</w:styles>
</file>

<file path=word/webSettings.xml><?xml version="1.0" encoding="utf-8"?>
<w:webSettings xmlns:r="http://schemas.openxmlformats.org/officeDocument/2006/relationships" xmlns:w="http://schemas.openxmlformats.org/wordprocessingml/2006/main">
  <w:divs>
    <w:div w:id="1262836498">
      <w:marLeft w:val="0"/>
      <w:marRight w:val="0"/>
      <w:marTop w:val="0"/>
      <w:marBottom w:val="0"/>
      <w:divBdr>
        <w:top w:val="none" w:sz="0" w:space="0" w:color="auto"/>
        <w:left w:val="none" w:sz="0" w:space="0" w:color="auto"/>
        <w:bottom w:val="none" w:sz="0" w:space="0" w:color="auto"/>
        <w:right w:val="none" w:sz="0" w:space="0" w:color="auto"/>
      </w:divBdr>
    </w:div>
    <w:div w:id="1262836499">
      <w:marLeft w:val="0"/>
      <w:marRight w:val="0"/>
      <w:marTop w:val="0"/>
      <w:marBottom w:val="0"/>
      <w:divBdr>
        <w:top w:val="none" w:sz="0" w:space="0" w:color="auto"/>
        <w:left w:val="none" w:sz="0" w:space="0" w:color="auto"/>
        <w:bottom w:val="none" w:sz="0" w:space="0" w:color="auto"/>
        <w:right w:val="none" w:sz="0" w:space="0" w:color="auto"/>
      </w:divBdr>
    </w:div>
    <w:div w:id="1262836502">
      <w:marLeft w:val="0"/>
      <w:marRight w:val="0"/>
      <w:marTop w:val="0"/>
      <w:marBottom w:val="0"/>
      <w:divBdr>
        <w:top w:val="none" w:sz="0" w:space="0" w:color="auto"/>
        <w:left w:val="none" w:sz="0" w:space="0" w:color="auto"/>
        <w:bottom w:val="none" w:sz="0" w:space="0" w:color="auto"/>
        <w:right w:val="none" w:sz="0" w:space="0" w:color="auto"/>
      </w:divBdr>
      <w:divsChild>
        <w:div w:id="1262836501">
          <w:marLeft w:val="0"/>
          <w:marRight w:val="0"/>
          <w:marTop w:val="0"/>
          <w:marBottom w:val="0"/>
          <w:divBdr>
            <w:top w:val="none" w:sz="0" w:space="0" w:color="auto"/>
            <w:left w:val="none" w:sz="0" w:space="0" w:color="auto"/>
            <w:bottom w:val="none" w:sz="0" w:space="0" w:color="auto"/>
            <w:right w:val="none" w:sz="0" w:space="0" w:color="auto"/>
          </w:divBdr>
        </w:div>
      </w:divsChild>
    </w:div>
    <w:div w:id="1262836507">
      <w:marLeft w:val="0"/>
      <w:marRight w:val="0"/>
      <w:marTop w:val="0"/>
      <w:marBottom w:val="0"/>
      <w:divBdr>
        <w:top w:val="none" w:sz="0" w:space="0" w:color="auto"/>
        <w:left w:val="none" w:sz="0" w:space="0" w:color="auto"/>
        <w:bottom w:val="none" w:sz="0" w:space="0" w:color="auto"/>
        <w:right w:val="none" w:sz="0" w:space="0" w:color="auto"/>
      </w:divBdr>
      <w:divsChild>
        <w:div w:id="1262836521">
          <w:marLeft w:val="0"/>
          <w:marRight w:val="0"/>
          <w:marTop w:val="0"/>
          <w:marBottom w:val="0"/>
          <w:divBdr>
            <w:top w:val="none" w:sz="0" w:space="0" w:color="auto"/>
            <w:left w:val="none" w:sz="0" w:space="0" w:color="auto"/>
            <w:bottom w:val="none" w:sz="0" w:space="0" w:color="auto"/>
            <w:right w:val="none" w:sz="0" w:space="0" w:color="auto"/>
          </w:divBdr>
        </w:div>
      </w:divsChild>
    </w:div>
    <w:div w:id="1262836508">
      <w:marLeft w:val="0"/>
      <w:marRight w:val="0"/>
      <w:marTop w:val="0"/>
      <w:marBottom w:val="0"/>
      <w:divBdr>
        <w:top w:val="none" w:sz="0" w:space="0" w:color="auto"/>
        <w:left w:val="none" w:sz="0" w:space="0" w:color="auto"/>
        <w:bottom w:val="none" w:sz="0" w:space="0" w:color="auto"/>
        <w:right w:val="none" w:sz="0" w:space="0" w:color="auto"/>
      </w:divBdr>
    </w:div>
    <w:div w:id="1262836514">
      <w:marLeft w:val="0"/>
      <w:marRight w:val="0"/>
      <w:marTop w:val="0"/>
      <w:marBottom w:val="0"/>
      <w:divBdr>
        <w:top w:val="none" w:sz="0" w:space="0" w:color="auto"/>
        <w:left w:val="none" w:sz="0" w:space="0" w:color="auto"/>
        <w:bottom w:val="none" w:sz="0" w:space="0" w:color="auto"/>
        <w:right w:val="none" w:sz="0" w:space="0" w:color="auto"/>
      </w:divBdr>
      <w:divsChild>
        <w:div w:id="1262836494">
          <w:marLeft w:val="0"/>
          <w:marRight w:val="0"/>
          <w:marTop w:val="0"/>
          <w:marBottom w:val="0"/>
          <w:divBdr>
            <w:top w:val="none" w:sz="0" w:space="0" w:color="auto"/>
            <w:left w:val="none" w:sz="0" w:space="0" w:color="auto"/>
            <w:bottom w:val="none" w:sz="0" w:space="0" w:color="auto"/>
            <w:right w:val="none" w:sz="0" w:space="0" w:color="auto"/>
          </w:divBdr>
          <w:divsChild>
            <w:div w:id="1262836495">
              <w:marLeft w:val="0"/>
              <w:marRight w:val="0"/>
              <w:marTop w:val="0"/>
              <w:marBottom w:val="0"/>
              <w:divBdr>
                <w:top w:val="none" w:sz="0" w:space="0" w:color="auto"/>
                <w:left w:val="none" w:sz="0" w:space="0" w:color="auto"/>
                <w:bottom w:val="none" w:sz="0" w:space="0" w:color="auto"/>
                <w:right w:val="none" w:sz="0" w:space="0" w:color="auto"/>
              </w:divBdr>
            </w:div>
            <w:div w:id="1262836496">
              <w:marLeft w:val="0"/>
              <w:marRight w:val="0"/>
              <w:marTop w:val="0"/>
              <w:marBottom w:val="0"/>
              <w:divBdr>
                <w:top w:val="none" w:sz="0" w:space="0" w:color="auto"/>
                <w:left w:val="none" w:sz="0" w:space="0" w:color="auto"/>
                <w:bottom w:val="none" w:sz="0" w:space="0" w:color="auto"/>
                <w:right w:val="none" w:sz="0" w:space="0" w:color="auto"/>
              </w:divBdr>
            </w:div>
            <w:div w:id="1262836513">
              <w:marLeft w:val="0"/>
              <w:marRight w:val="0"/>
              <w:marTop w:val="0"/>
              <w:marBottom w:val="0"/>
              <w:divBdr>
                <w:top w:val="none" w:sz="0" w:space="0" w:color="auto"/>
                <w:left w:val="none" w:sz="0" w:space="0" w:color="auto"/>
                <w:bottom w:val="none" w:sz="0" w:space="0" w:color="auto"/>
                <w:right w:val="none" w:sz="0" w:space="0" w:color="auto"/>
              </w:divBdr>
            </w:div>
            <w:div w:id="12628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6517">
      <w:marLeft w:val="0"/>
      <w:marRight w:val="0"/>
      <w:marTop w:val="0"/>
      <w:marBottom w:val="0"/>
      <w:divBdr>
        <w:top w:val="none" w:sz="0" w:space="0" w:color="auto"/>
        <w:left w:val="none" w:sz="0" w:space="0" w:color="auto"/>
        <w:bottom w:val="none" w:sz="0" w:space="0" w:color="auto"/>
        <w:right w:val="none" w:sz="0" w:space="0" w:color="auto"/>
      </w:divBdr>
      <w:divsChild>
        <w:div w:id="1262836497">
          <w:marLeft w:val="0"/>
          <w:marRight w:val="0"/>
          <w:marTop w:val="0"/>
          <w:marBottom w:val="0"/>
          <w:divBdr>
            <w:top w:val="none" w:sz="0" w:space="0" w:color="auto"/>
            <w:left w:val="none" w:sz="0" w:space="0" w:color="auto"/>
            <w:bottom w:val="none" w:sz="0" w:space="0" w:color="auto"/>
            <w:right w:val="none" w:sz="0" w:space="0" w:color="auto"/>
          </w:divBdr>
          <w:divsChild>
            <w:div w:id="1262836516">
              <w:marLeft w:val="0"/>
              <w:marRight w:val="0"/>
              <w:marTop w:val="0"/>
              <w:marBottom w:val="0"/>
              <w:divBdr>
                <w:top w:val="none" w:sz="0" w:space="0" w:color="auto"/>
                <w:left w:val="none" w:sz="0" w:space="0" w:color="auto"/>
                <w:bottom w:val="none" w:sz="0" w:space="0" w:color="auto"/>
                <w:right w:val="none" w:sz="0" w:space="0" w:color="auto"/>
              </w:divBdr>
              <w:divsChild>
                <w:div w:id="1262836526">
                  <w:marLeft w:val="3420"/>
                  <w:marRight w:val="225"/>
                  <w:marTop w:val="0"/>
                  <w:marBottom w:val="75"/>
                  <w:divBdr>
                    <w:top w:val="none" w:sz="0" w:space="0" w:color="auto"/>
                    <w:left w:val="none" w:sz="0" w:space="0" w:color="auto"/>
                    <w:bottom w:val="none" w:sz="0" w:space="0" w:color="auto"/>
                    <w:right w:val="none" w:sz="0" w:space="0" w:color="auto"/>
                  </w:divBdr>
                  <w:divsChild>
                    <w:div w:id="1262836506">
                      <w:marLeft w:val="0"/>
                      <w:marRight w:val="0"/>
                      <w:marTop w:val="0"/>
                      <w:marBottom w:val="0"/>
                      <w:divBdr>
                        <w:top w:val="none" w:sz="0" w:space="0" w:color="auto"/>
                        <w:left w:val="none" w:sz="0" w:space="0" w:color="auto"/>
                        <w:bottom w:val="none" w:sz="0" w:space="0" w:color="auto"/>
                        <w:right w:val="none" w:sz="0" w:space="0" w:color="auto"/>
                      </w:divBdr>
                      <w:divsChild>
                        <w:div w:id="1262836504">
                          <w:marLeft w:val="0"/>
                          <w:marRight w:val="0"/>
                          <w:marTop w:val="0"/>
                          <w:marBottom w:val="0"/>
                          <w:divBdr>
                            <w:top w:val="none" w:sz="0" w:space="0" w:color="auto"/>
                            <w:left w:val="none" w:sz="0" w:space="0" w:color="auto"/>
                            <w:bottom w:val="none" w:sz="0" w:space="0" w:color="auto"/>
                            <w:right w:val="none" w:sz="0" w:space="0" w:color="auto"/>
                          </w:divBdr>
                          <w:divsChild>
                            <w:div w:id="1262836518">
                              <w:marLeft w:val="0"/>
                              <w:marRight w:val="2625"/>
                              <w:marTop w:val="0"/>
                              <w:marBottom w:val="0"/>
                              <w:divBdr>
                                <w:top w:val="none" w:sz="0" w:space="0" w:color="auto"/>
                                <w:left w:val="none" w:sz="0" w:space="0" w:color="auto"/>
                                <w:bottom w:val="none" w:sz="0" w:space="0" w:color="auto"/>
                                <w:right w:val="none" w:sz="0" w:space="0" w:color="auto"/>
                              </w:divBdr>
                              <w:divsChild>
                                <w:div w:id="12628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836520">
      <w:marLeft w:val="0"/>
      <w:marRight w:val="0"/>
      <w:marTop w:val="0"/>
      <w:marBottom w:val="0"/>
      <w:divBdr>
        <w:top w:val="none" w:sz="0" w:space="0" w:color="auto"/>
        <w:left w:val="none" w:sz="0" w:space="0" w:color="auto"/>
        <w:bottom w:val="none" w:sz="0" w:space="0" w:color="auto"/>
        <w:right w:val="none" w:sz="0" w:space="0" w:color="auto"/>
      </w:divBdr>
      <w:divsChild>
        <w:div w:id="1262836522">
          <w:marLeft w:val="0"/>
          <w:marRight w:val="0"/>
          <w:marTop w:val="0"/>
          <w:marBottom w:val="0"/>
          <w:divBdr>
            <w:top w:val="none" w:sz="0" w:space="0" w:color="auto"/>
            <w:left w:val="none" w:sz="0" w:space="0" w:color="auto"/>
            <w:bottom w:val="none" w:sz="0" w:space="0" w:color="auto"/>
            <w:right w:val="none" w:sz="0" w:space="0" w:color="auto"/>
          </w:divBdr>
          <w:divsChild>
            <w:div w:id="1262836500">
              <w:marLeft w:val="0"/>
              <w:marRight w:val="0"/>
              <w:marTop w:val="0"/>
              <w:marBottom w:val="0"/>
              <w:divBdr>
                <w:top w:val="none" w:sz="0" w:space="0" w:color="auto"/>
                <w:left w:val="none" w:sz="0" w:space="0" w:color="auto"/>
                <w:bottom w:val="none" w:sz="0" w:space="0" w:color="auto"/>
                <w:right w:val="none" w:sz="0" w:space="0" w:color="auto"/>
              </w:divBdr>
            </w:div>
            <w:div w:id="1262836503">
              <w:marLeft w:val="0"/>
              <w:marRight w:val="0"/>
              <w:marTop w:val="0"/>
              <w:marBottom w:val="0"/>
              <w:divBdr>
                <w:top w:val="none" w:sz="0" w:space="0" w:color="auto"/>
                <w:left w:val="none" w:sz="0" w:space="0" w:color="auto"/>
                <w:bottom w:val="none" w:sz="0" w:space="0" w:color="auto"/>
                <w:right w:val="none" w:sz="0" w:space="0" w:color="auto"/>
              </w:divBdr>
            </w:div>
            <w:div w:id="1262836505">
              <w:marLeft w:val="0"/>
              <w:marRight w:val="0"/>
              <w:marTop w:val="0"/>
              <w:marBottom w:val="0"/>
              <w:divBdr>
                <w:top w:val="none" w:sz="0" w:space="0" w:color="auto"/>
                <w:left w:val="none" w:sz="0" w:space="0" w:color="auto"/>
                <w:bottom w:val="none" w:sz="0" w:space="0" w:color="auto"/>
                <w:right w:val="none" w:sz="0" w:space="0" w:color="auto"/>
              </w:divBdr>
            </w:div>
            <w:div w:id="1262836509">
              <w:marLeft w:val="0"/>
              <w:marRight w:val="0"/>
              <w:marTop w:val="0"/>
              <w:marBottom w:val="0"/>
              <w:divBdr>
                <w:top w:val="none" w:sz="0" w:space="0" w:color="auto"/>
                <w:left w:val="none" w:sz="0" w:space="0" w:color="auto"/>
                <w:bottom w:val="none" w:sz="0" w:space="0" w:color="auto"/>
                <w:right w:val="none" w:sz="0" w:space="0" w:color="auto"/>
              </w:divBdr>
            </w:div>
            <w:div w:id="1262836510">
              <w:marLeft w:val="0"/>
              <w:marRight w:val="0"/>
              <w:marTop w:val="0"/>
              <w:marBottom w:val="0"/>
              <w:divBdr>
                <w:top w:val="none" w:sz="0" w:space="0" w:color="auto"/>
                <w:left w:val="none" w:sz="0" w:space="0" w:color="auto"/>
                <w:bottom w:val="none" w:sz="0" w:space="0" w:color="auto"/>
                <w:right w:val="none" w:sz="0" w:space="0" w:color="auto"/>
              </w:divBdr>
            </w:div>
            <w:div w:id="1262836511">
              <w:marLeft w:val="0"/>
              <w:marRight w:val="0"/>
              <w:marTop w:val="0"/>
              <w:marBottom w:val="0"/>
              <w:divBdr>
                <w:top w:val="none" w:sz="0" w:space="0" w:color="auto"/>
                <w:left w:val="none" w:sz="0" w:space="0" w:color="auto"/>
                <w:bottom w:val="none" w:sz="0" w:space="0" w:color="auto"/>
                <w:right w:val="none" w:sz="0" w:space="0" w:color="auto"/>
              </w:divBdr>
            </w:div>
            <w:div w:id="1262836512">
              <w:marLeft w:val="0"/>
              <w:marRight w:val="0"/>
              <w:marTop w:val="0"/>
              <w:marBottom w:val="0"/>
              <w:divBdr>
                <w:top w:val="none" w:sz="0" w:space="0" w:color="auto"/>
                <w:left w:val="none" w:sz="0" w:space="0" w:color="auto"/>
                <w:bottom w:val="none" w:sz="0" w:space="0" w:color="auto"/>
                <w:right w:val="none" w:sz="0" w:space="0" w:color="auto"/>
              </w:divBdr>
            </w:div>
            <w:div w:id="1262836515">
              <w:marLeft w:val="0"/>
              <w:marRight w:val="0"/>
              <w:marTop w:val="0"/>
              <w:marBottom w:val="0"/>
              <w:divBdr>
                <w:top w:val="none" w:sz="0" w:space="0" w:color="auto"/>
                <w:left w:val="none" w:sz="0" w:space="0" w:color="auto"/>
                <w:bottom w:val="none" w:sz="0" w:space="0" w:color="auto"/>
                <w:right w:val="none" w:sz="0" w:space="0" w:color="auto"/>
              </w:divBdr>
            </w:div>
            <w:div w:id="1262836523">
              <w:marLeft w:val="0"/>
              <w:marRight w:val="0"/>
              <w:marTop w:val="0"/>
              <w:marBottom w:val="0"/>
              <w:divBdr>
                <w:top w:val="none" w:sz="0" w:space="0" w:color="auto"/>
                <w:left w:val="none" w:sz="0" w:space="0" w:color="auto"/>
                <w:bottom w:val="none" w:sz="0" w:space="0" w:color="auto"/>
                <w:right w:val="none" w:sz="0" w:space="0" w:color="auto"/>
              </w:divBdr>
            </w:div>
            <w:div w:id="12628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re.energy.gov/communicationstandards/management/approval.html" TargetMode="External"/><Relationship Id="rId3" Type="http://schemas.openxmlformats.org/officeDocument/2006/relationships/settings" Target="settings.xml"/><Relationship Id="rId7" Type="http://schemas.openxmlformats.org/officeDocument/2006/relationships/hyperlink" Target="http://mercator.nrel.gov/im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enda.garcia@ee.doe.go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a.gov/webcontent/wmu/conference/2011/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1684</Words>
  <Characters>9111</Characters>
  <Application>Microsoft Office Word</Application>
  <DocSecurity>0</DocSecurity>
  <Lines>75</Lines>
  <Paragraphs>21</Paragraphs>
  <ScaleCrop>false</ScaleCrop>
  <Company>EERE</Company>
  <LinksUpToDate>false</LinksUpToDate>
  <CharactersWithSpaces>10774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EERE Web Coordinators Meeting Minutes: March 2011</dc:title>
  <dc:subject>Minutes from the February 2011 EERE Web Coordinators Meeting.</dc:subject>
  <dc:creator/>
  <cp:keywords/>
  <dc:description/>
  <cp:lastModifiedBy>espencer</cp:lastModifiedBy>
  <cp:revision>6</cp:revision>
  <cp:lastPrinted>2011-02-18T21:10:00Z</cp:lastPrinted>
  <dcterms:created xsi:type="dcterms:W3CDTF">2011-03-30T20:22:00Z</dcterms:created>
  <dcterms:modified xsi:type="dcterms:W3CDTF">2011-03-30T21:20:00Z</dcterms:modified>
</cp:coreProperties>
</file>