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92633" w:rsidRDefault="00993273">
      <w:pPr>
        <w:rPr>
          <w:rFonts w:ascii="Times New Roman" w:hAnsi="Times New Roman" w:cs="Times New Roman"/>
          <w:b/>
          <w:sz w:val="22"/>
          <w:szCs w:val="22"/>
        </w:rPr>
      </w:pPr>
      <w:r w:rsidRPr="00A92633">
        <w:rPr>
          <w:rFonts w:ascii="Times New Roman" w:hAnsi="Times New Roman" w:cs="Times New Roman"/>
          <w:b/>
          <w:sz w:val="22"/>
          <w:szCs w:val="22"/>
        </w:rPr>
        <w:t>EERE Web Coordinator’s Meeting Minutes</w:t>
      </w:r>
      <w:r w:rsidRPr="00A92633">
        <w:rPr>
          <w:rFonts w:ascii="Times New Roman" w:hAnsi="Times New Roman" w:cs="Times New Roman"/>
          <w:b/>
          <w:sz w:val="22"/>
          <w:szCs w:val="22"/>
        </w:rPr>
        <w:br/>
      </w:r>
      <w:r w:rsidR="00543187" w:rsidRPr="00A92633">
        <w:rPr>
          <w:rFonts w:ascii="Times New Roman" w:hAnsi="Times New Roman" w:cs="Times New Roman"/>
          <w:b/>
          <w:i/>
          <w:sz w:val="22"/>
          <w:szCs w:val="22"/>
        </w:rPr>
        <w:t xml:space="preserve">Thursday, </w:t>
      </w:r>
      <w:r w:rsidR="003B3160">
        <w:rPr>
          <w:rFonts w:ascii="Times New Roman" w:hAnsi="Times New Roman" w:cs="Times New Roman"/>
          <w:b/>
          <w:i/>
          <w:sz w:val="22"/>
          <w:szCs w:val="22"/>
        </w:rPr>
        <w:t>January 16, 2014</w:t>
      </w:r>
    </w:p>
    <w:p w:rsidR="00993273" w:rsidRPr="00A92633" w:rsidRDefault="00993273">
      <w:pPr>
        <w:rPr>
          <w:rFonts w:ascii="Times New Roman" w:hAnsi="Times New Roman" w:cs="Times New Roman"/>
          <w:sz w:val="22"/>
          <w:szCs w:val="22"/>
        </w:rPr>
      </w:pPr>
    </w:p>
    <w:p w:rsidR="00C54F19" w:rsidRDefault="00C54F19" w:rsidP="00C54F19">
      <w:pPr>
        <w:rPr>
          <w:rFonts w:ascii="Times New Roman" w:hAnsi="Times New Roman" w:cs="Times New Roman"/>
          <w:b/>
          <w:sz w:val="22"/>
          <w:szCs w:val="22"/>
        </w:rPr>
      </w:pPr>
      <w:r>
        <w:rPr>
          <w:rFonts w:ascii="Times New Roman" w:hAnsi="Times New Roman" w:cs="Times New Roman"/>
          <w:b/>
          <w:sz w:val="22"/>
          <w:szCs w:val="22"/>
        </w:rPr>
        <w:t>Attending in Person</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EERE Communications – Drew Bittner; </w:t>
      </w:r>
      <w:r>
        <w:rPr>
          <w:rFonts w:ascii="Times New Roman" w:eastAsiaTheme="minorEastAsia" w:hAnsi="Times New Roman" w:cs="Times New Roman"/>
          <w:color w:val="000000" w:themeColor="text1"/>
          <w:sz w:val="22"/>
          <w:szCs w:val="22"/>
        </w:rPr>
        <w:t xml:space="preserve">Alex Clayborne, </w:t>
      </w:r>
      <w:proofErr w:type="spellStart"/>
      <w:r>
        <w:rPr>
          <w:rFonts w:ascii="Times New Roman" w:eastAsiaTheme="minorEastAsia" w:hAnsi="Times New Roman" w:cs="Times New Roman"/>
          <w:color w:val="000000" w:themeColor="text1"/>
          <w:sz w:val="22"/>
          <w:szCs w:val="22"/>
        </w:rPr>
        <w:t>ActioNet</w:t>
      </w:r>
      <w:proofErr w:type="spellEnd"/>
    </w:p>
    <w:p w:rsidR="00C54F19" w:rsidRDefault="00C54F19" w:rsidP="00C54F19">
      <w:pPr>
        <w:rPr>
          <w:rFonts w:ascii="Times New Roman" w:hAnsi="Times New Roman" w:cs="Times New Roman"/>
          <w:color w:val="FF0000"/>
          <w:sz w:val="22"/>
          <w:szCs w:val="22"/>
        </w:rPr>
      </w:pPr>
      <w:r>
        <w:rPr>
          <w:rFonts w:ascii="Times New Roman" w:hAnsi="Times New Roman" w:cs="Times New Roman"/>
          <w:color w:val="000000" w:themeColor="text1"/>
          <w:sz w:val="22"/>
          <w:szCs w:val="22"/>
        </w:rPr>
        <w:t>Buildings – Miriam Berg</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Education – Erin Twamley, Stephanie von Numers, EES</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Geothermal – Emily Zhang, </w:t>
      </w:r>
      <w:proofErr w:type="spellStart"/>
      <w:r>
        <w:rPr>
          <w:rFonts w:ascii="Times New Roman" w:hAnsi="Times New Roman" w:cs="Times New Roman"/>
          <w:color w:val="000000" w:themeColor="text1"/>
          <w:sz w:val="22"/>
          <w:szCs w:val="22"/>
        </w:rPr>
        <w:t>ActioNet</w:t>
      </w:r>
      <w:proofErr w:type="spellEnd"/>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Vehicles – Shannon Shea; Natalie Committee, New West</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Wind and Water – Liz Hartman; Dimetrius Simon, BCS</w:t>
      </w:r>
    </w:p>
    <w:p w:rsidR="00C54F19" w:rsidRDefault="00C54F19" w:rsidP="00C54F19">
      <w:pPr>
        <w:rPr>
          <w:rFonts w:ascii="Times New Roman" w:hAnsi="Times New Roman" w:cs="Times New Roman"/>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AMO – Lauren Giles, Melissa Eichner, Scott Morgan, Energetics</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Bioenergy – Shari Brown, BCS</w:t>
      </w:r>
    </w:p>
    <w:p w:rsidR="00ED6A7B" w:rsidRDefault="00ED6A7B" w:rsidP="00ED6A7B">
      <w:pPr>
        <w:rPr>
          <w:rFonts w:ascii="Times New Roman" w:hAnsi="Times New Roman" w:cs="Times New Roman"/>
          <w:color w:val="FF0000"/>
          <w:sz w:val="22"/>
          <w:szCs w:val="22"/>
        </w:rPr>
      </w:pPr>
      <w:r>
        <w:rPr>
          <w:rFonts w:ascii="Times New Roman" w:hAnsi="Times New Roman" w:cs="Times New Roman"/>
          <w:color w:val="000000" w:themeColor="text1"/>
          <w:sz w:val="22"/>
          <w:szCs w:val="22"/>
        </w:rPr>
        <w:t xml:space="preserve">Buildings – Nate Shelter, Energetics; Wendy Graves, </w:t>
      </w:r>
      <w:proofErr w:type="spellStart"/>
      <w:r>
        <w:rPr>
          <w:rFonts w:ascii="Times New Roman" w:hAnsi="Times New Roman" w:cs="Times New Roman"/>
          <w:color w:val="000000" w:themeColor="text1"/>
          <w:sz w:val="22"/>
          <w:szCs w:val="22"/>
        </w:rPr>
        <w:t>Akoya</w:t>
      </w:r>
      <w:proofErr w:type="spellEnd"/>
      <w:r>
        <w:rPr>
          <w:rFonts w:ascii="Times New Roman" w:hAnsi="Times New Roman" w:cs="Times New Roman"/>
          <w:color w:val="000000" w:themeColor="text1"/>
          <w:sz w:val="22"/>
          <w:szCs w:val="22"/>
        </w:rPr>
        <w:t xml:space="preserve">; Linh Truong, Gail Werren, Amy Vaughn (Solar Decathlon), </w:t>
      </w:r>
      <w:r>
        <w:rPr>
          <w:rFonts w:ascii="Times New Roman" w:hAnsi="Times New Roman" w:cs="Times New Roman"/>
          <w:sz w:val="22"/>
          <w:szCs w:val="22"/>
        </w:rPr>
        <w:t>NREL</w:t>
      </w:r>
    </w:p>
    <w:p w:rsidR="00ED6A7B" w:rsidRDefault="00ED6A7B" w:rsidP="00ED6A7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FEMP – Heather Proc, Adrian Schulte, NREL; Courtney </w:t>
      </w:r>
      <w:proofErr w:type="spellStart"/>
      <w:r>
        <w:rPr>
          <w:rFonts w:ascii="Times New Roman" w:hAnsi="Times New Roman" w:cs="Times New Roman"/>
          <w:color w:val="000000" w:themeColor="text1"/>
          <w:sz w:val="22"/>
          <w:szCs w:val="22"/>
        </w:rPr>
        <w:t>Fieber</w:t>
      </w:r>
      <w:proofErr w:type="spellEnd"/>
      <w:r>
        <w:rPr>
          <w:rFonts w:ascii="Times New Roman" w:hAnsi="Times New Roman" w:cs="Times New Roman"/>
          <w:color w:val="000000" w:themeColor="text1"/>
          <w:sz w:val="22"/>
          <w:szCs w:val="22"/>
        </w:rPr>
        <w:t>, DB Interactive</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Fuel Cells – Sara Havig, NREL</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Solar – Jamie Nolan, </w:t>
      </w:r>
      <w:proofErr w:type="spellStart"/>
      <w:r>
        <w:rPr>
          <w:rFonts w:ascii="Times New Roman" w:hAnsi="Times New Roman" w:cs="Times New Roman"/>
          <w:color w:val="000000" w:themeColor="text1"/>
          <w:sz w:val="22"/>
          <w:szCs w:val="22"/>
        </w:rPr>
        <w:t>Stratacomm</w:t>
      </w:r>
      <w:proofErr w:type="spellEnd"/>
      <w:r>
        <w:rPr>
          <w:rFonts w:ascii="Times New Roman" w:hAnsi="Times New Roman" w:cs="Times New Roman"/>
          <w:color w:val="000000" w:themeColor="text1"/>
          <w:sz w:val="22"/>
          <w:szCs w:val="22"/>
        </w:rPr>
        <w:t>; Alexis Powers, NREL</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Vehicles – Trish Cozart, Matt Rahill, NREL; Suzanne Williams, Argonne</w:t>
      </w:r>
    </w:p>
    <w:p w:rsidR="00C54F19" w:rsidRDefault="00C54F19" w:rsidP="00C54F19">
      <w:pPr>
        <w:rPr>
          <w:rFonts w:ascii="Times New Roman" w:hAnsi="Times New Roman" w:cs="Times New Roman"/>
          <w:color w:val="FF0000"/>
          <w:sz w:val="22"/>
          <w:szCs w:val="22"/>
        </w:rPr>
      </w:pPr>
      <w:r>
        <w:rPr>
          <w:rFonts w:ascii="Times New Roman" w:hAnsi="Times New Roman" w:cs="Times New Roman"/>
          <w:color w:val="000000" w:themeColor="text1"/>
          <w:sz w:val="22"/>
          <w:szCs w:val="22"/>
        </w:rPr>
        <w:t>Wind and Water –</w:t>
      </w:r>
      <w:r w:rsidR="00ED6A7B">
        <w:rPr>
          <w:rFonts w:ascii="Times New Roman" w:hAnsi="Times New Roman" w:cs="Times New Roman"/>
          <w:color w:val="000000" w:themeColor="text1"/>
          <w:sz w:val="22"/>
          <w:szCs w:val="22"/>
        </w:rPr>
        <w:t xml:space="preserve"> Julie Jones, Alex Lemke, NREL</w:t>
      </w:r>
    </w:p>
    <w:p w:rsidR="00ED6A7B" w:rsidRDefault="00ED6A7B" w:rsidP="00ED6A7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WIP – </w:t>
      </w:r>
      <w:r>
        <w:rPr>
          <w:rFonts w:ascii="Times New Roman" w:hAnsi="Times New Roman" w:cs="Times New Roman"/>
          <w:sz w:val="22"/>
          <w:szCs w:val="22"/>
        </w:rPr>
        <w:t xml:space="preserve">Deb Lastowka, NREL; </w:t>
      </w:r>
      <w:r>
        <w:rPr>
          <w:rFonts w:ascii="Times New Roman" w:hAnsi="Times New Roman" w:cs="Times New Roman"/>
          <w:color w:val="000000" w:themeColor="text1"/>
          <w:sz w:val="22"/>
          <w:szCs w:val="22"/>
        </w:rPr>
        <w:t>Kristen Swineford, New West</w:t>
      </w:r>
    </w:p>
    <w:p w:rsidR="00ED6A7B" w:rsidRDefault="00ED6A7B" w:rsidP="00ED6A7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EERE Communications – Chris Stewart, Michelle Resnick, Leslie Gardner, Nicole Harrison, Elizabeth Spencer, </w:t>
      </w:r>
      <w:r>
        <w:rPr>
          <w:rFonts w:ascii="Times New Roman" w:hAnsi="Times New Roman" w:cs="Times New Roman"/>
          <w:sz w:val="22"/>
          <w:szCs w:val="22"/>
        </w:rPr>
        <w:t>Marsha Luevane, NREL</w:t>
      </w:r>
      <w:r>
        <w:rPr>
          <w:rFonts w:ascii="Times New Roman" w:hAnsi="Times New Roman" w:cs="Times New Roman"/>
          <w:color w:val="000000" w:themeColor="text1"/>
          <w:sz w:val="22"/>
          <w:szCs w:val="22"/>
        </w:rPr>
        <w:t xml:space="preserve">; </w:t>
      </w:r>
      <w:r>
        <w:rPr>
          <w:rFonts w:ascii="Times New Roman" w:eastAsiaTheme="minorEastAsia" w:hAnsi="Times New Roman" w:cs="Times New Roman"/>
          <w:color w:val="000000" w:themeColor="text1"/>
          <w:sz w:val="22"/>
          <w:szCs w:val="22"/>
        </w:rPr>
        <w:t xml:space="preserve">Billie Bates, </w:t>
      </w:r>
      <w:proofErr w:type="spellStart"/>
      <w:r>
        <w:rPr>
          <w:rFonts w:ascii="Times New Roman" w:eastAsiaTheme="minorEastAsia" w:hAnsi="Times New Roman" w:cs="Times New Roman"/>
          <w:color w:val="000000" w:themeColor="text1"/>
          <w:sz w:val="22"/>
          <w:szCs w:val="22"/>
        </w:rPr>
        <w:t>ActioNet</w:t>
      </w:r>
      <w:proofErr w:type="spellEnd"/>
    </w:p>
    <w:p w:rsidR="00ED6A7B" w:rsidRDefault="00ED6A7B" w:rsidP="00C54F19">
      <w:pPr>
        <w:rPr>
          <w:rFonts w:ascii="Times New Roman" w:hAnsi="Times New Roman" w:cs="Times New Roman"/>
          <w:color w:val="FF0000"/>
          <w:sz w:val="22"/>
          <w:szCs w:val="22"/>
        </w:rPr>
      </w:pPr>
    </w:p>
    <w:p w:rsidR="00C54F19" w:rsidRDefault="00C54F19" w:rsidP="00C54F19">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60</w:t>
      </w:r>
      <w:r>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4D0521" w:rsidRPr="003B3160" w:rsidRDefault="003B3160" w:rsidP="003B3160">
      <w:pPr>
        <w:pStyle w:val="ListParagraph"/>
        <w:numPr>
          <w:ilvl w:val="0"/>
          <w:numId w:val="13"/>
        </w:numPr>
        <w:rPr>
          <w:rFonts w:ascii="Times New Roman" w:hAnsi="Times New Roman" w:cs="Times New Roman"/>
          <w:sz w:val="22"/>
          <w:szCs w:val="22"/>
        </w:rPr>
      </w:pPr>
      <w:r w:rsidRPr="003B3160">
        <w:rPr>
          <w:rFonts w:ascii="Times New Roman" w:hAnsi="Times New Roman" w:cs="Times New Roman"/>
          <w:sz w:val="22"/>
          <w:szCs w:val="22"/>
        </w:rPr>
        <w:t xml:space="preserve">FEMP </w:t>
      </w:r>
      <w:r w:rsidR="00094C70">
        <w:rPr>
          <w:rFonts w:ascii="Times New Roman" w:hAnsi="Times New Roman" w:cs="Times New Roman"/>
          <w:sz w:val="22"/>
          <w:szCs w:val="22"/>
        </w:rPr>
        <w:t>goes live Friday 1/17. Our team is meeting to decide if</w:t>
      </w:r>
      <w:r w:rsidRPr="003B3160">
        <w:rPr>
          <w:rFonts w:ascii="Times New Roman" w:hAnsi="Times New Roman" w:cs="Times New Roman"/>
          <w:sz w:val="22"/>
          <w:szCs w:val="22"/>
        </w:rPr>
        <w:t xml:space="preserve"> Buildings</w:t>
      </w:r>
      <w:r w:rsidR="00094C70">
        <w:rPr>
          <w:rFonts w:ascii="Times New Roman" w:hAnsi="Times New Roman" w:cs="Times New Roman"/>
          <w:sz w:val="22"/>
          <w:szCs w:val="22"/>
        </w:rPr>
        <w:t xml:space="preserve"> can also go live</w:t>
      </w:r>
      <w:r w:rsidRPr="003B3160">
        <w:rPr>
          <w:rFonts w:ascii="Times New Roman" w:hAnsi="Times New Roman" w:cs="Times New Roman"/>
          <w:sz w:val="22"/>
          <w:szCs w:val="22"/>
        </w:rPr>
        <w:t xml:space="preserve">. Other sites </w:t>
      </w:r>
      <w:r w:rsidR="004428B7">
        <w:rPr>
          <w:rFonts w:ascii="Times New Roman" w:hAnsi="Times New Roman" w:cs="Times New Roman"/>
          <w:sz w:val="22"/>
          <w:szCs w:val="22"/>
        </w:rPr>
        <w:t xml:space="preserve">(e.g., AMO, About Us – see </w:t>
      </w:r>
      <w:r w:rsidR="00094C70">
        <w:rPr>
          <w:rFonts w:ascii="Times New Roman" w:hAnsi="Times New Roman" w:cs="Times New Roman"/>
          <w:sz w:val="22"/>
          <w:szCs w:val="22"/>
        </w:rPr>
        <w:t xml:space="preserve">below) </w:t>
      </w:r>
      <w:r w:rsidRPr="003B3160">
        <w:rPr>
          <w:rFonts w:ascii="Times New Roman" w:hAnsi="Times New Roman" w:cs="Times New Roman"/>
          <w:sz w:val="22"/>
          <w:szCs w:val="22"/>
        </w:rPr>
        <w:t>are getting closer.</w:t>
      </w:r>
    </w:p>
    <w:p w:rsidR="003B3160" w:rsidRDefault="003B3160" w:rsidP="003B3160">
      <w:pPr>
        <w:pStyle w:val="ListParagraph"/>
        <w:numPr>
          <w:ilvl w:val="0"/>
          <w:numId w:val="13"/>
        </w:numPr>
        <w:rPr>
          <w:rFonts w:ascii="Times New Roman" w:hAnsi="Times New Roman" w:cs="Times New Roman"/>
          <w:sz w:val="22"/>
          <w:szCs w:val="22"/>
        </w:rPr>
      </w:pPr>
      <w:r w:rsidRPr="003B3160">
        <w:rPr>
          <w:rFonts w:ascii="Times New Roman" w:hAnsi="Times New Roman" w:cs="Times New Roman"/>
          <w:sz w:val="22"/>
          <w:szCs w:val="22"/>
        </w:rPr>
        <w:t>We have a meeting coming up to talk about how best to coordinate or merge the Web Governance Team with the Product Governance Team.</w:t>
      </w:r>
    </w:p>
    <w:p w:rsidR="00CD27AA" w:rsidRDefault="00CD27AA"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Buildings is writing up a maintenance plan.</w:t>
      </w:r>
      <w:r w:rsidR="00094C70">
        <w:rPr>
          <w:rFonts w:ascii="Times New Roman" w:hAnsi="Times New Roman" w:cs="Times New Roman"/>
          <w:sz w:val="22"/>
          <w:szCs w:val="22"/>
        </w:rPr>
        <w:t xml:space="preserve"> They’re using the current template; we’ll coach them if our new maintenance strategy affects their plan</w:t>
      </w:r>
      <w:r w:rsidR="004428B7">
        <w:rPr>
          <w:rFonts w:ascii="Times New Roman" w:hAnsi="Times New Roman" w:cs="Times New Roman"/>
          <w:sz w:val="22"/>
          <w:szCs w:val="22"/>
        </w:rPr>
        <w:t>.</w:t>
      </w:r>
    </w:p>
    <w:p w:rsidR="00095519" w:rsidRPr="003B3160" w:rsidRDefault="00095519"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Education is still reviewing its migrated site. A few overarching comments: Some blocks translated vertically and needed to be rearranged, YouTube videos may be listed as private and need to be changed to public later if you want them public, ro</w:t>
      </w:r>
      <w:r w:rsidR="00E1152F">
        <w:rPr>
          <w:rFonts w:ascii="Times New Roman" w:hAnsi="Times New Roman" w:cs="Times New Roman"/>
          <w:sz w:val="22"/>
          <w:szCs w:val="22"/>
        </w:rPr>
        <w:t>tator images are a different size than what you may have on your site now</w:t>
      </w:r>
      <w:r>
        <w:rPr>
          <w:rFonts w:ascii="Times New Roman" w:hAnsi="Times New Roman" w:cs="Times New Roman"/>
          <w:sz w:val="22"/>
          <w:szCs w:val="22"/>
        </w:rPr>
        <w:t>.</w:t>
      </w:r>
    </w:p>
    <w:p w:rsidR="003B3160" w:rsidRPr="00A92633" w:rsidRDefault="003B3160" w:rsidP="003B3160">
      <w:pPr>
        <w:rPr>
          <w:rFonts w:ascii="Times New Roman" w:hAnsi="Times New Roman" w:cs="Times New Roman"/>
          <w:i/>
          <w:sz w:val="22"/>
          <w:szCs w:val="22"/>
        </w:rPr>
      </w:pPr>
    </w:p>
    <w:p w:rsidR="00D004E5" w:rsidRDefault="00942B45" w:rsidP="00D05CD5">
      <w:pPr>
        <w:rPr>
          <w:rFonts w:ascii="Times New Roman" w:hAnsi="Times New Roman" w:cs="Times New Roman"/>
          <w:i/>
          <w:sz w:val="22"/>
          <w:szCs w:val="22"/>
        </w:rPr>
      </w:pPr>
      <w:r>
        <w:rPr>
          <w:rFonts w:ascii="Times New Roman" w:hAnsi="Times New Roman" w:cs="Times New Roman"/>
          <w:i/>
          <w:sz w:val="22"/>
          <w:szCs w:val="22"/>
        </w:rPr>
        <w:t>EERE’s Video Standards</w:t>
      </w:r>
    </w:p>
    <w:p w:rsidR="00E21342" w:rsidRPr="00997BCD" w:rsidRDefault="00AE11A6"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Elizabeth Spencer discussed the process for videos as we all move into Energy.gov</w:t>
      </w:r>
      <w:r w:rsidR="00DF4324">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The big difference is that we’ll use DOE’s YouTube account for all videos, though some will be posted as private links. </w:t>
      </w:r>
      <w:proofErr w:type="spellStart"/>
      <w:r>
        <w:rPr>
          <w:rFonts w:ascii="Times New Roman" w:eastAsiaTheme="minorEastAsia" w:hAnsi="Times New Roman" w:cs="Times New Roman"/>
          <w:sz w:val="22"/>
          <w:szCs w:val="22"/>
        </w:rPr>
        <w:t>Vimeo</w:t>
      </w:r>
      <w:proofErr w:type="spellEnd"/>
      <w:r>
        <w:rPr>
          <w:rFonts w:ascii="Times New Roman" w:eastAsiaTheme="minorEastAsia" w:hAnsi="Times New Roman" w:cs="Times New Roman"/>
          <w:sz w:val="22"/>
          <w:szCs w:val="22"/>
        </w:rPr>
        <w:t xml:space="preserve"> will be used when we want users to be able to download the video.</w:t>
      </w:r>
      <w:r w:rsidR="001A3FEA">
        <w:rPr>
          <w:rFonts w:ascii="Times New Roman" w:eastAsiaTheme="minorEastAsia" w:hAnsi="Times New Roman" w:cs="Times New Roman"/>
          <w:sz w:val="22"/>
          <w:szCs w:val="22"/>
        </w:rPr>
        <w:t xml:space="preserve"> Andrew Doyle of ActioNet will be the contact person for DOE videos, so send any videos to him for uploading.</w:t>
      </w:r>
      <w:r w:rsidR="00605500">
        <w:rPr>
          <w:rFonts w:ascii="Times New Roman" w:eastAsiaTheme="minorEastAsia" w:hAnsi="Times New Roman" w:cs="Times New Roman"/>
          <w:sz w:val="22"/>
          <w:szCs w:val="22"/>
        </w:rPr>
        <w:t xml:space="preserve"> The video standards page on </w:t>
      </w:r>
      <w:proofErr w:type="spellStart"/>
      <w:r w:rsidR="00605500">
        <w:rPr>
          <w:rFonts w:ascii="Times New Roman" w:eastAsiaTheme="minorEastAsia" w:hAnsi="Times New Roman" w:cs="Times New Roman"/>
          <w:sz w:val="22"/>
          <w:szCs w:val="22"/>
        </w:rPr>
        <w:t>Comm</w:t>
      </w:r>
      <w:proofErr w:type="spellEnd"/>
      <w:r w:rsidR="00605500">
        <w:rPr>
          <w:rFonts w:ascii="Times New Roman" w:eastAsiaTheme="minorEastAsia" w:hAnsi="Times New Roman" w:cs="Times New Roman"/>
          <w:sz w:val="22"/>
          <w:szCs w:val="22"/>
        </w:rPr>
        <w:t xml:space="preserve"> Standards will be updated to reflect the changes. In the past, videos weren’t always accepted to DOE’s YouTube channel – will this change? Yes, all EERE videos will be set to private on the channel unless we request otherwise.</w:t>
      </w:r>
      <w:r w:rsidR="0015339A">
        <w:rPr>
          <w:rFonts w:ascii="Times New Roman" w:eastAsiaTheme="minorEastAsia" w:hAnsi="Times New Roman" w:cs="Times New Roman"/>
          <w:sz w:val="22"/>
          <w:szCs w:val="22"/>
        </w:rPr>
        <w:t xml:space="preserve"> Are offices </w:t>
      </w:r>
      <w:r w:rsidR="0015339A">
        <w:rPr>
          <w:rFonts w:ascii="Times New Roman" w:eastAsiaTheme="minorEastAsia" w:hAnsi="Times New Roman" w:cs="Times New Roman"/>
          <w:sz w:val="22"/>
          <w:szCs w:val="22"/>
        </w:rPr>
        <w:lastRenderedPageBreak/>
        <w:t xml:space="preserve">charged by PA for the time in working on videos? Not clear. Offices will pay for </w:t>
      </w:r>
      <w:proofErr w:type="spellStart"/>
      <w:r w:rsidR="0015339A">
        <w:rPr>
          <w:rFonts w:ascii="Times New Roman" w:eastAsiaTheme="minorEastAsia" w:hAnsi="Times New Roman" w:cs="Times New Roman"/>
          <w:sz w:val="22"/>
          <w:szCs w:val="22"/>
        </w:rPr>
        <w:t>ActioNet’s</w:t>
      </w:r>
      <w:proofErr w:type="spellEnd"/>
      <w:r w:rsidR="0015339A">
        <w:rPr>
          <w:rFonts w:ascii="Times New Roman" w:eastAsiaTheme="minorEastAsia" w:hAnsi="Times New Roman" w:cs="Times New Roman"/>
          <w:sz w:val="22"/>
          <w:szCs w:val="22"/>
        </w:rPr>
        <w:t xml:space="preserve"> time in processing videos </w:t>
      </w:r>
      <w:r w:rsidR="00E1152F">
        <w:rPr>
          <w:rFonts w:ascii="Times New Roman" w:eastAsiaTheme="minorEastAsia" w:hAnsi="Times New Roman" w:cs="Times New Roman"/>
          <w:sz w:val="22"/>
          <w:szCs w:val="22"/>
        </w:rPr>
        <w:t>the same</w:t>
      </w:r>
      <w:r w:rsidR="0015339A">
        <w:rPr>
          <w:rFonts w:ascii="Times New Roman" w:eastAsiaTheme="minorEastAsia" w:hAnsi="Times New Roman" w:cs="Times New Roman"/>
          <w:sz w:val="22"/>
          <w:szCs w:val="22"/>
        </w:rPr>
        <w:t xml:space="preserve"> as in working on the rest of the migration.</w:t>
      </w:r>
    </w:p>
    <w:p w:rsidR="0006648E" w:rsidRPr="00A92633" w:rsidRDefault="0006648E" w:rsidP="00BE7A3E">
      <w:pPr>
        <w:rPr>
          <w:rFonts w:ascii="Times New Roman" w:hAnsi="Times New Roman" w:cs="Times New Roman"/>
          <w:sz w:val="22"/>
          <w:szCs w:val="22"/>
        </w:rPr>
      </w:pPr>
    </w:p>
    <w:p w:rsidR="00D004E5" w:rsidRDefault="000B30EB" w:rsidP="00F167D6">
      <w:pPr>
        <w:rPr>
          <w:rFonts w:ascii="Times New Roman" w:hAnsi="Times New Roman" w:cs="Times New Roman"/>
          <w:i/>
          <w:sz w:val="22"/>
          <w:szCs w:val="22"/>
        </w:rPr>
      </w:pPr>
      <w:r>
        <w:rPr>
          <w:rFonts w:ascii="Times New Roman" w:hAnsi="Times New Roman" w:cs="Times New Roman"/>
          <w:i/>
          <w:sz w:val="22"/>
          <w:szCs w:val="22"/>
        </w:rPr>
        <w:t>Wallpaper for EERE Initiatives</w:t>
      </w:r>
      <w:r w:rsidR="00D004E5" w:rsidRPr="00D004E5">
        <w:rPr>
          <w:rFonts w:ascii="Times New Roman" w:hAnsi="Times New Roman" w:cs="Times New Roman"/>
          <w:i/>
          <w:sz w:val="22"/>
          <w:szCs w:val="22"/>
        </w:rPr>
        <w:t xml:space="preserve"> </w:t>
      </w:r>
    </w:p>
    <w:p w:rsidR="006C2C25" w:rsidRPr="00F167D6" w:rsidRDefault="000B30EB" w:rsidP="00F167D6">
      <w:pPr>
        <w:rPr>
          <w:rFonts w:ascii="Times New Roman" w:hAnsi="Times New Roman" w:cs="Times New Roman"/>
          <w:sz w:val="22"/>
          <w:szCs w:val="22"/>
        </w:rPr>
      </w:pPr>
      <w:r>
        <w:rPr>
          <w:rFonts w:ascii="Times New Roman" w:hAnsi="Times New Roman" w:cs="Times New Roman"/>
          <w:sz w:val="22"/>
          <w:szCs w:val="22"/>
        </w:rPr>
        <w:t>Erin Twamley asked if EERE has ever done this or if there’s an interest in it</w:t>
      </w:r>
      <w:r w:rsidR="00694FCD" w:rsidRPr="00F167D6">
        <w:rPr>
          <w:rFonts w:ascii="Times New Roman" w:hAnsi="Times New Roman" w:cs="Times New Roman"/>
          <w:sz w:val="22"/>
          <w:szCs w:val="22"/>
        </w:rPr>
        <w:t>.</w:t>
      </w:r>
      <w:r>
        <w:rPr>
          <w:rFonts w:ascii="Times New Roman" w:hAnsi="Times New Roman" w:cs="Times New Roman"/>
          <w:sz w:val="22"/>
          <w:szCs w:val="22"/>
        </w:rPr>
        <w:t xml:space="preserve"> We don’t seem to have ever used this. </w:t>
      </w:r>
      <w:r w:rsidR="00FD35EC">
        <w:rPr>
          <w:rFonts w:ascii="Times New Roman" w:hAnsi="Times New Roman" w:cs="Times New Roman"/>
          <w:sz w:val="22"/>
          <w:szCs w:val="22"/>
        </w:rPr>
        <w:t>Historically there’s be</w:t>
      </w:r>
      <w:r w:rsidR="00E1152F">
        <w:rPr>
          <w:rFonts w:ascii="Times New Roman" w:hAnsi="Times New Roman" w:cs="Times New Roman"/>
          <w:sz w:val="22"/>
          <w:szCs w:val="22"/>
        </w:rPr>
        <w:t xml:space="preserve">en a challenge for EERE </w:t>
      </w:r>
      <w:r w:rsidR="00FD35EC">
        <w:rPr>
          <w:rFonts w:ascii="Times New Roman" w:hAnsi="Times New Roman" w:cs="Times New Roman"/>
          <w:sz w:val="22"/>
          <w:szCs w:val="22"/>
        </w:rPr>
        <w:t>in picking one compelling image or a collage of images. Erin will work with NREL on this in the next month.</w:t>
      </w:r>
    </w:p>
    <w:p w:rsidR="001B4AB7" w:rsidRPr="00A92633" w:rsidRDefault="001B4AB7">
      <w:pPr>
        <w:rPr>
          <w:rFonts w:ascii="Times New Roman" w:hAnsi="Times New Roman" w:cs="Times New Roman"/>
          <w:i/>
          <w:sz w:val="22"/>
          <w:szCs w:val="22"/>
        </w:rPr>
      </w:pPr>
    </w:p>
    <w:p w:rsidR="004D0521" w:rsidRPr="00A92633" w:rsidRDefault="00FD35EC" w:rsidP="004D0521">
      <w:pPr>
        <w:rPr>
          <w:rFonts w:ascii="Times New Roman" w:hAnsi="Times New Roman" w:cs="Times New Roman"/>
          <w:i/>
          <w:sz w:val="22"/>
          <w:szCs w:val="22"/>
        </w:rPr>
      </w:pPr>
      <w:r>
        <w:rPr>
          <w:rFonts w:ascii="Times New Roman" w:hAnsi="Times New Roman" w:cs="Times New Roman"/>
          <w:i/>
          <w:sz w:val="22"/>
          <w:szCs w:val="22"/>
        </w:rPr>
        <w:t>Teacher Toolbox</w:t>
      </w:r>
    </w:p>
    <w:p w:rsidR="00094C70" w:rsidRDefault="00FD35EC" w:rsidP="001B4AB7">
      <w:pPr>
        <w:rPr>
          <w:rFonts w:ascii="Times New Roman" w:hAnsi="Times New Roman" w:cs="Times New Roman"/>
          <w:sz w:val="22"/>
          <w:szCs w:val="22"/>
        </w:rPr>
      </w:pPr>
      <w:r>
        <w:rPr>
          <w:rFonts w:ascii="Times New Roman" w:hAnsi="Times New Roman" w:cs="Times New Roman"/>
          <w:sz w:val="22"/>
          <w:szCs w:val="22"/>
        </w:rPr>
        <w:t>Shari Brown talked about a project Bioenergy is working on right now, a resource for educators</w:t>
      </w:r>
      <w:r w:rsidR="00CA0C4D">
        <w:rPr>
          <w:rFonts w:ascii="Times New Roman" w:hAnsi="Times New Roman" w:cs="Times New Roman"/>
          <w:sz w:val="22"/>
          <w:szCs w:val="22"/>
        </w:rPr>
        <w:t>.</w:t>
      </w:r>
      <w:r w:rsidR="004F0D62">
        <w:rPr>
          <w:rFonts w:ascii="Times New Roman" w:hAnsi="Times New Roman" w:cs="Times New Roman"/>
          <w:sz w:val="22"/>
          <w:szCs w:val="22"/>
        </w:rPr>
        <w:t xml:space="preserve"> The model was ba</w:t>
      </w:r>
      <w:r w:rsidR="002462D1">
        <w:rPr>
          <w:rFonts w:ascii="Times New Roman" w:hAnsi="Times New Roman" w:cs="Times New Roman"/>
          <w:sz w:val="22"/>
          <w:szCs w:val="22"/>
        </w:rPr>
        <w:t xml:space="preserve">sed on the Clean Cities toolbox, with the idea of putting all of these resources in one easy-to-access place. </w:t>
      </w:r>
      <w:r w:rsidR="00A305D3">
        <w:rPr>
          <w:rFonts w:ascii="Times New Roman" w:hAnsi="Times New Roman" w:cs="Times New Roman"/>
          <w:sz w:val="22"/>
          <w:szCs w:val="22"/>
        </w:rPr>
        <w:t>We’re looking at making this enterprise</w:t>
      </w:r>
      <w:r w:rsidR="00094C70">
        <w:rPr>
          <w:rFonts w:ascii="Times New Roman" w:hAnsi="Times New Roman" w:cs="Times New Roman"/>
          <w:sz w:val="22"/>
          <w:szCs w:val="22"/>
        </w:rPr>
        <w:t>-</w:t>
      </w:r>
      <w:r w:rsidR="00A305D3">
        <w:rPr>
          <w:rFonts w:ascii="Times New Roman" w:hAnsi="Times New Roman" w:cs="Times New Roman"/>
          <w:sz w:val="22"/>
          <w:szCs w:val="22"/>
        </w:rPr>
        <w:t xml:space="preserve">wide. </w:t>
      </w:r>
    </w:p>
    <w:p w:rsidR="00094C70" w:rsidRDefault="00094C70" w:rsidP="001B4AB7">
      <w:pPr>
        <w:rPr>
          <w:rFonts w:ascii="Times New Roman" w:hAnsi="Times New Roman" w:cs="Times New Roman"/>
          <w:sz w:val="22"/>
          <w:szCs w:val="22"/>
        </w:rPr>
      </w:pPr>
    </w:p>
    <w:p w:rsidR="001B4AB7" w:rsidRPr="001B4AB7" w:rsidRDefault="002462D1" w:rsidP="001B4AB7">
      <w:pPr>
        <w:rPr>
          <w:rFonts w:ascii="Times New Roman" w:hAnsi="Times New Roman" w:cs="Times New Roman"/>
          <w:sz w:val="22"/>
          <w:szCs w:val="22"/>
        </w:rPr>
      </w:pPr>
      <w:r>
        <w:rPr>
          <w:rFonts w:ascii="Times New Roman" w:hAnsi="Times New Roman" w:cs="Times New Roman"/>
          <w:sz w:val="22"/>
          <w:szCs w:val="22"/>
        </w:rPr>
        <w:t>Will there be one landing page for all EERE for applying this to the different offices? Yes, one landing area that can be filtered for the different offices / topics.</w:t>
      </w:r>
      <w:r w:rsidR="00A305D3">
        <w:rPr>
          <w:rFonts w:ascii="Times New Roman" w:hAnsi="Times New Roman" w:cs="Times New Roman"/>
          <w:sz w:val="22"/>
          <w:szCs w:val="22"/>
        </w:rPr>
        <w:t xml:space="preserve"> Some content types for this have already been brainstormed.</w:t>
      </w:r>
    </w:p>
    <w:p w:rsidR="00997BCD" w:rsidRDefault="00997BCD" w:rsidP="004D0521">
      <w:pPr>
        <w:rPr>
          <w:rFonts w:ascii="Times New Roman" w:hAnsi="Times New Roman" w:cs="Times New Roman"/>
          <w:i/>
          <w:sz w:val="22"/>
          <w:szCs w:val="22"/>
        </w:rPr>
      </w:pPr>
    </w:p>
    <w:p w:rsidR="00D67DCC" w:rsidRPr="00D67DCC" w:rsidRDefault="00E62DF0" w:rsidP="001E0B93">
      <w:pPr>
        <w:rPr>
          <w:rFonts w:ascii="Times New Roman" w:hAnsi="Times New Roman" w:cs="Times New Roman"/>
          <w:i/>
          <w:sz w:val="22"/>
          <w:szCs w:val="22"/>
        </w:rPr>
      </w:pPr>
      <w:r>
        <w:rPr>
          <w:rFonts w:ascii="Times New Roman" w:hAnsi="Times New Roman" w:cs="Times New Roman"/>
          <w:i/>
          <w:sz w:val="22"/>
          <w:szCs w:val="22"/>
        </w:rPr>
        <w:t>GovDelivery Template Update</w:t>
      </w:r>
    </w:p>
    <w:p w:rsidR="00D67DCC" w:rsidRDefault="00E62DF0" w:rsidP="001E0B93">
      <w:pPr>
        <w:rPr>
          <w:rFonts w:ascii="Times New Roman" w:hAnsi="Times New Roman" w:cs="Times New Roman"/>
          <w:sz w:val="22"/>
          <w:szCs w:val="22"/>
        </w:rPr>
      </w:pPr>
      <w:r>
        <w:rPr>
          <w:rFonts w:ascii="Times New Roman" w:hAnsi="Times New Roman" w:cs="Times New Roman"/>
          <w:sz w:val="22"/>
          <w:szCs w:val="22"/>
        </w:rPr>
        <w:t>Michelle Resnick outlined changes on the way for the GovDelivery template, in order to minimize user confusion when they click on a link from an email, and to find a middle ground on changes to the look and feel so that users still associate the email with the list they subscribed to</w:t>
      </w:r>
      <w:r w:rsidR="00D67DCC">
        <w:rPr>
          <w:rFonts w:ascii="Times New Roman" w:hAnsi="Times New Roman" w:cs="Times New Roman"/>
          <w:sz w:val="22"/>
          <w:szCs w:val="22"/>
        </w:rPr>
        <w:t>.</w:t>
      </w:r>
    </w:p>
    <w:p w:rsidR="00D67DCC" w:rsidRDefault="00D67DCC" w:rsidP="001E0B93">
      <w:pPr>
        <w:rPr>
          <w:rFonts w:ascii="Times New Roman" w:hAnsi="Times New Roman" w:cs="Times New Roman"/>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E62DF0" w:rsidP="00E62DF0">
      <w:pPr>
        <w:rPr>
          <w:rFonts w:ascii="Times New Roman" w:hAnsi="Times New Roman" w:cs="Times New Roman"/>
          <w:sz w:val="22"/>
          <w:szCs w:val="22"/>
        </w:rPr>
      </w:pPr>
      <w:r>
        <w:rPr>
          <w:rFonts w:ascii="Times New Roman" w:hAnsi="Times New Roman" w:cs="Times New Roman"/>
          <w:sz w:val="22"/>
          <w:szCs w:val="22"/>
        </w:rPr>
        <w:t>Billie Bates gave a rundown of the status of sites currently in the queue</w:t>
      </w:r>
      <w:r w:rsidR="00094C70">
        <w:rPr>
          <w:rFonts w:ascii="Times New Roman" w:hAnsi="Times New Roman" w:cs="Times New Roman"/>
          <w:sz w:val="22"/>
          <w:szCs w:val="22"/>
        </w:rPr>
        <w:t>:</w:t>
      </w:r>
      <w:r>
        <w:rPr>
          <w:rFonts w:ascii="Times New Roman" w:hAnsi="Times New Roman" w:cs="Times New Roman"/>
          <w:sz w:val="22"/>
          <w:szCs w:val="22"/>
        </w:rPr>
        <w:t xml:space="preserve"> </w:t>
      </w:r>
    </w:p>
    <w:p w:rsidR="00094C70" w:rsidRDefault="00E62DF0"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 xml:space="preserve">FEMP and Buildings are set to go live tomorrow. </w:t>
      </w:r>
    </w:p>
    <w:p w:rsidR="00094C70" w:rsidRDefault="00E62DF0"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AMO should be close behind, and About Us is in the final steps for launch.</w:t>
      </w:r>
      <w:r w:rsidR="00BA4B1B" w:rsidRPr="00094C70">
        <w:rPr>
          <w:rFonts w:ascii="Times New Roman" w:hAnsi="Times New Roman" w:cs="Times New Roman"/>
          <w:sz w:val="22"/>
          <w:szCs w:val="22"/>
        </w:rPr>
        <w:t xml:space="preserve"> </w:t>
      </w:r>
    </w:p>
    <w:p w:rsidR="00094C70" w:rsidRDefault="00BA4B1B"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 xml:space="preserve">Education has been reviewing its migrated pages. </w:t>
      </w:r>
    </w:p>
    <w:p w:rsidR="00094C70" w:rsidRDefault="00BA4B1B"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 xml:space="preserve">For the Wind and Water sites, </w:t>
      </w:r>
      <w:r w:rsidR="00E1152F" w:rsidRPr="00094C70">
        <w:rPr>
          <w:rFonts w:ascii="Times New Roman" w:hAnsi="Times New Roman" w:cs="Times New Roman"/>
          <w:sz w:val="22"/>
          <w:szCs w:val="22"/>
        </w:rPr>
        <w:t>migrators have</w:t>
      </w:r>
      <w:r w:rsidRPr="00094C70">
        <w:rPr>
          <w:rFonts w:ascii="Times New Roman" w:hAnsi="Times New Roman" w:cs="Times New Roman"/>
          <w:sz w:val="22"/>
          <w:szCs w:val="22"/>
        </w:rPr>
        <w:t xml:space="preserve"> been implementing the site owner feedback, and both of those sites have their left nav implemented, too. </w:t>
      </w:r>
    </w:p>
    <w:p w:rsidR="00094C70" w:rsidRDefault="00BA4B1B"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 xml:space="preserve">The Better Buildings Neighborhood Program was locked down on Monday, and the content is being moved. </w:t>
      </w:r>
    </w:p>
    <w:p w:rsidR="00094C70" w:rsidRDefault="00BA4B1B"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 xml:space="preserve">Both WIP and Solar have had their kickoff meetings, technical discoveries, and content discussions and are scheduled to freeze in the next couple weeks. </w:t>
      </w:r>
    </w:p>
    <w:p w:rsidR="00094C70" w:rsidRDefault="00BA4B1B" w:rsidP="00094C70">
      <w:pPr>
        <w:pStyle w:val="ListParagraph"/>
        <w:numPr>
          <w:ilvl w:val="0"/>
          <w:numId w:val="14"/>
        </w:numPr>
        <w:rPr>
          <w:rFonts w:ascii="Times New Roman" w:hAnsi="Times New Roman" w:cs="Times New Roman"/>
          <w:sz w:val="22"/>
          <w:szCs w:val="22"/>
        </w:rPr>
      </w:pPr>
      <w:r w:rsidRPr="00094C70">
        <w:rPr>
          <w:rFonts w:ascii="Times New Roman" w:hAnsi="Times New Roman" w:cs="Times New Roman"/>
          <w:sz w:val="22"/>
          <w:szCs w:val="22"/>
        </w:rPr>
        <w:t xml:space="preserve">Queued up next are Geothermal, Fuel Cells, and Vehicles, which have all had their kickoff meetings and will have content discussions and technical discoveries during the month of January. </w:t>
      </w:r>
    </w:p>
    <w:p w:rsidR="00094C70" w:rsidRPr="00094C70" w:rsidRDefault="00094C70" w:rsidP="00094C70">
      <w:pPr>
        <w:rPr>
          <w:rFonts w:ascii="Times New Roman" w:hAnsi="Times New Roman" w:cs="Times New Roman"/>
          <w:sz w:val="22"/>
          <w:szCs w:val="22"/>
        </w:rPr>
      </w:pPr>
    </w:p>
    <w:p w:rsidR="00E62DF0" w:rsidRPr="00094C70" w:rsidRDefault="00BA4B1B" w:rsidP="00094C70">
      <w:pPr>
        <w:rPr>
          <w:rFonts w:ascii="Times New Roman" w:hAnsi="Times New Roman" w:cs="Times New Roman"/>
          <w:sz w:val="22"/>
          <w:szCs w:val="22"/>
        </w:rPr>
      </w:pPr>
      <w:r w:rsidRPr="00094C70">
        <w:rPr>
          <w:rFonts w:ascii="Times New Roman" w:hAnsi="Times New Roman" w:cs="Times New Roman"/>
          <w:sz w:val="22"/>
          <w:szCs w:val="22"/>
        </w:rPr>
        <w:t>Alex Clayborne talked about a change in the pro</w:t>
      </w:r>
      <w:r w:rsidR="00E1152F" w:rsidRPr="00094C70">
        <w:rPr>
          <w:rFonts w:ascii="Times New Roman" w:hAnsi="Times New Roman" w:cs="Times New Roman"/>
          <w:sz w:val="22"/>
          <w:szCs w:val="22"/>
        </w:rPr>
        <w:t xml:space="preserve">cess for reviewing staged content </w:t>
      </w:r>
      <w:r w:rsidRPr="00094C70">
        <w:rPr>
          <w:rFonts w:ascii="Times New Roman" w:hAnsi="Times New Roman" w:cs="Times New Roman"/>
          <w:sz w:val="22"/>
          <w:szCs w:val="22"/>
        </w:rPr>
        <w:t>before it goes live: Ou</w:t>
      </w:r>
      <w:r w:rsidR="00E1152F" w:rsidRPr="00094C70">
        <w:rPr>
          <w:rFonts w:ascii="Times New Roman" w:hAnsi="Times New Roman" w:cs="Times New Roman"/>
          <w:sz w:val="22"/>
          <w:szCs w:val="22"/>
        </w:rPr>
        <w:t xml:space="preserve">r content reviewers will have </w:t>
      </w:r>
      <w:r w:rsidRPr="00094C70">
        <w:rPr>
          <w:rFonts w:ascii="Times New Roman" w:hAnsi="Times New Roman" w:cs="Times New Roman"/>
          <w:sz w:val="22"/>
          <w:szCs w:val="22"/>
        </w:rPr>
        <w:t>user account</w:t>
      </w:r>
      <w:r w:rsidR="00E1152F" w:rsidRPr="00094C70">
        <w:rPr>
          <w:rFonts w:ascii="Times New Roman" w:hAnsi="Times New Roman" w:cs="Times New Roman"/>
          <w:sz w:val="22"/>
          <w:szCs w:val="22"/>
        </w:rPr>
        <w:t>s</w:t>
      </w:r>
      <w:r w:rsidRPr="00094C70">
        <w:rPr>
          <w:rFonts w:ascii="Times New Roman" w:hAnsi="Times New Roman" w:cs="Times New Roman"/>
          <w:sz w:val="22"/>
          <w:szCs w:val="22"/>
        </w:rPr>
        <w:t xml:space="preserve"> in the CMS, with which they’ll log in to view URLs that site editors send them. They won’t be editing or publishing content, just reviewing it.</w:t>
      </w:r>
      <w:r w:rsidR="008D2245" w:rsidRPr="00094C70">
        <w:rPr>
          <w:rFonts w:ascii="Times New Roman" w:hAnsi="Times New Roman" w:cs="Times New Roman"/>
          <w:sz w:val="22"/>
          <w:szCs w:val="22"/>
        </w:rPr>
        <w:t xml:space="preserve"> Send your requests for reviewer accounts to Billie Bates.</w:t>
      </w:r>
    </w:p>
    <w:p w:rsidR="00E62DF0" w:rsidRDefault="00E62DF0" w:rsidP="00E62DF0">
      <w:pPr>
        <w:rPr>
          <w:rFonts w:ascii="Times New Roman" w:hAnsi="Times New Roman" w:cs="Times New Roman"/>
          <w:sz w:val="22"/>
          <w:szCs w:val="22"/>
        </w:rPr>
      </w:pPr>
    </w:p>
    <w:p w:rsidR="004D6DEB" w:rsidRPr="00A92633" w:rsidRDefault="004D6DEB" w:rsidP="004D6DEB">
      <w:pPr>
        <w:rPr>
          <w:rFonts w:ascii="Times New Roman" w:hAnsi="Times New Roman" w:cs="Times New Roman"/>
          <w:i/>
          <w:sz w:val="22"/>
          <w:szCs w:val="22"/>
        </w:rPr>
      </w:pPr>
      <w:r>
        <w:rPr>
          <w:rFonts w:ascii="Times New Roman" w:hAnsi="Times New Roman" w:cs="Times New Roman"/>
          <w:i/>
          <w:sz w:val="22"/>
          <w:szCs w:val="22"/>
        </w:rPr>
        <w:t>Left Navigation in Energy.gov</w:t>
      </w:r>
    </w:p>
    <w:p w:rsidR="004D6DEB" w:rsidRDefault="004D6DEB" w:rsidP="004D6DEB">
      <w:pPr>
        <w:rPr>
          <w:rFonts w:ascii="Times New Roman" w:hAnsi="Times New Roman" w:cs="Times New Roman"/>
          <w:sz w:val="22"/>
          <w:szCs w:val="22"/>
        </w:rPr>
      </w:pPr>
      <w:r>
        <w:rPr>
          <w:rFonts w:ascii="Times New Roman" w:hAnsi="Times New Roman" w:cs="Times New Roman"/>
          <w:sz w:val="22"/>
          <w:szCs w:val="22"/>
        </w:rPr>
        <w:t>Michelle Resnick showed an example of left nav currently implemented in Energy.gov. We do know that there is a planned enhancement for the “on” state of left nav</w:t>
      </w:r>
      <w:r w:rsidR="00094C70">
        <w:rPr>
          <w:rFonts w:ascii="Times New Roman" w:hAnsi="Times New Roman" w:cs="Times New Roman"/>
          <w:sz w:val="22"/>
          <w:szCs w:val="22"/>
        </w:rPr>
        <w:t xml:space="preserve"> (that is, a visual cue to where visitors are in that navigation)</w:t>
      </w:r>
      <w:r>
        <w:rPr>
          <w:rFonts w:ascii="Times New Roman" w:hAnsi="Times New Roman" w:cs="Times New Roman"/>
          <w:sz w:val="22"/>
          <w:szCs w:val="22"/>
        </w:rPr>
        <w:t>. Is there a default of whether left nav is cascaded out? The left nav is collapsed except for the section that you’re in. Do the breadcrumbs move with the navigation? Energy.gov is going to revisit the business rules for how the breadcrumbs appear. It helps when the federal website owner comes to the table for these discussions.</w:t>
      </w:r>
    </w:p>
    <w:p w:rsidR="004D6DEB" w:rsidRDefault="004D6DEB" w:rsidP="004D6DEB">
      <w:pPr>
        <w:rPr>
          <w:rFonts w:ascii="Times New Roman" w:hAnsi="Times New Roman" w:cs="Times New Roman"/>
          <w:sz w:val="22"/>
          <w:szCs w:val="22"/>
        </w:rPr>
      </w:pPr>
    </w:p>
    <w:p w:rsidR="00B25AAB" w:rsidRPr="00A92633" w:rsidRDefault="004D6DEB" w:rsidP="001E0B93">
      <w:pPr>
        <w:rPr>
          <w:rFonts w:ascii="Times New Roman" w:hAnsi="Times New Roman" w:cs="Times New Roman"/>
          <w:i/>
          <w:sz w:val="22"/>
          <w:szCs w:val="22"/>
        </w:rPr>
      </w:pPr>
      <w:r>
        <w:rPr>
          <w:rFonts w:ascii="Times New Roman" w:hAnsi="Times New Roman" w:cs="Times New Roman"/>
          <w:i/>
          <w:sz w:val="22"/>
          <w:szCs w:val="22"/>
        </w:rPr>
        <w:t>Search Optimization</w:t>
      </w:r>
    </w:p>
    <w:p w:rsidR="00DA4D49" w:rsidRPr="00A92633" w:rsidRDefault="004D6DEB" w:rsidP="00DA4D49">
      <w:pPr>
        <w:rPr>
          <w:rFonts w:ascii="Times New Roman" w:hAnsi="Times New Roman" w:cs="Times New Roman"/>
          <w:sz w:val="22"/>
          <w:szCs w:val="22"/>
        </w:rPr>
      </w:pPr>
      <w:r>
        <w:rPr>
          <w:rFonts w:ascii="Times New Roman" w:hAnsi="Times New Roman" w:cs="Times New Roman"/>
          <w:sz w:val="22"/>
          <w:szCs w:val="22"/>
        </w:rPr>
        <w:t xml:space="preserve">Michelle pointed out the guidance for SEO on </w:t>
      </w:r>
      <w:proofErr w:type="spellStart"/>
      <w:r>
        <w:rPr>
          <w:rFonts w:ascii="Times New Roman" w:hAnsi="Times New Roman" w:cs="Times New Roman"/>
          <w:sz w:val="22"/>
          <w:szCs w:val="22"/>
        </w:rPr>
        <w:t>Comm</w:t>
      </w:r>
      <w:proofErr w:type="spellEnd"/>
      <w:r>
        <w:rPr>
          <w:rFonts w:ascii="Times New Roman" w:hAnsi="Times New Roman" w:cs="Times New Roman"/>
          <w:sz w:val="22"/>
          <w:szCs w:val="22"/>
        </w:rPr>
        <w:t xml:space="preserve"> Standards (see the links on the slide). Those best practices still apply for us in Energy.gov. The content checklist, for example, tells how to optimize content, including headers, </w:t>
      </w:r>
      <w:proofErr w:type="spellStart"/>
      <w:r>
        <w:rPr>
          <w:rFonts w:ascii="Times New Roman" w:hAnsi="Times New Roman" w:cs="Times New Roman"/>
          <w:sz w:val="22"/>
          <w:szCs w:val="22"/>
        </w:rPr>
        <w:t>subheaders</w:t>
      </w:r>
      <w:proofErr w:type="spellEnd"/>
      <w:r>
        <w:rPr>
          <w:rFonts w:ascii="Times New Roman" w:hAnsi="Times New Roman" w:cs="Times New Roman"/>
          <w:sz w:val="22"/>
          <w:szCs w:val="22"/>
        </w:rPr>
        <w:t xml:space="preserve">, and body content. </w:t>
      </w:r>
    </w:p>
    <w:p w:rsidR="009F2F4F" w:rsidRPr="00A92633" w:rsidRDefault="009F2F4F" w:rsidP="00DA4D49">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lastRenderedPageBreak/>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3B3160">
        <w:rPr>
          <w:rFonts w:ascii="Times New Roman" w:hAnsi="Times New Roman" w:cs="Times New Roman"/>
          <w:color w:val="000000" w:themeColor="text1"/>
          <w:sz w:val="22"/>
          <w:szCs w:val="22"/>
        </w:rPr>
        <w:t xml:space="preserve">February </w:t>
      </w:r>
      <w:r w:rsidR="008D2245">
        <w:rPr>
          <w:rFonts w:ascii="Times New Roman" w:hAnsi="Times New Roman" w:cs="Times New Roman"/>
          <w:color w:val="000000" w:themeColor="text1"/>
          <w:sz w:val="22"/>
          <w:szCs w:val="22"/>
        </w:rPr>
        <w:t>20</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7">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12"/>
  </w:num>
  <w:num w:numId="6">
    <w:abstractNumId w:val="13"/>
  </w:num>
  <w:num w:numId="7">
    <w:abstractNumId w:val="6"/>
  </w:num>
  <w:num w:numId="8">
    <w:abstractNumId w:val="5"/>
  </w:num>
  <w:num w:numId="9">
    <w:abstractNumId w:val="10"/>
  </w:num>
  <w:num w:numId="10">
    <w:abstractNumId w:val="2"/>
  </w:num>
  <w:num w:numId="11">
    <w:abstractNumId w:val="9"/>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94C70"/>
    <w:rsid w:val="00095519"/>
    <w:rsid w:val="000A6EF7"/>
    <w:rsid w:val="000A7057"/>
    <w:rsid w:val="000B30EB"/>
    <w:rsid w:val="000B6488"/>
    <w:rsid w:val="000C003B"/>
    <w:rsid w:val="000C712A"/>
    <w:rsid w:val="000D29ED"/>
    <w:rsid w:val="000D63CB"/>
    <w:rsid w:val="000F5DA7"/>
    <w:rsid w:val="00101AD0"/>
    <w:rsid w:val="00105DB2"/>
    <w:rsid w:val="00127E9D"/>
    <w:rsid w:val="001308F3"/>
    <w:rsid w:val="00141257"/>
    <w:rsid w:val="00144B0D"/>
    <w:rsid w:val="00147405"/>
    <w:rsid w:val="00151A9D"/>
    <w:rsid w:val="0015339A"/>
    <w:rsid w:val="00181651"/>
    <w:rsid w:val="00183417"/>
    <w:rsid w:val="00187D1F"/>
    <w:rsid w:val="001A3FEA"/>
    <w:rsid w:val="001B2002"/>
    <w:rsid w:val="001B4AB7"/>
    <w:rsid w:val="001B5209"/>
    <w:rsid w:val="001B66FB"/>
    <w:rsid w:val="001C006D"/>
    <w:rsid w:val="001C574C"/>
    <w:rsid w:val="001E0B93"/>
    <w:rsid w:val="001E4762"/>
    <w:rsid w:val="001F77C2"/>
    <w:rsid w:val="001F77E6"/>
    <w:rsid w:val="00221617"/>
    <w:rsid w:val="00224F4F"/>
    <w:rsid w:val="00225B6B"/>
    <w:rsid w:val="00227D93"/>
    <w:rsid w:val="0023586B"/>
    <w:rsid w:val="002462D1"/>
    <w:rsid w:val="00256E82"/>
    <w:rsid w:val="00271981"/>
    <w:rsid w:val="002731D7"/>
    <w:rsid w:val="00287771"/>
    <w:rsid w:val="00295E5B"/>
    <w:rsid w:val="002979D8"/>
    <w:rsid w:val="002A5435"/>
    <w:rsid w:val="002B49C7"/>
    <w:rsid w:val="002B5EE6"/>
    <w:rsid w:val="002B7617"/>
    <w:rsid w:val="002C3532"/>
    <w:rsid w:val="002C3648"/>
    <w:rsid w:val="002D7DB8"/>
    <w:rsid w:val="002E4884"/>
    <w:rsid w:val="002F729F"/>
    <w:rsid w:val="003055F5"/>
    <w:rsid w:val="003255B7"/>
    <w:rsid w:val="00337D2C"/>
    <w:rsid w:val="00345C20"/>
    <w:rsid w:val="00352B1C"/>
    <w:rsid w:val="00355F0A"/>
    <w:rsid w:val="00356FA2"/>
    <w:rsid w:val="00362BC9"/>
    <w:rsid w:val="0036330D"/>
    <w:rsid w:val="00374BAF"/>
    <w:rsid w:val="0038375A"/>
    <w:rsid w:val="003A2573"/>
    <w:rsid w:val="003A5060"/>
    <w:rsid w:val="003B1691"/>
    <w:rsid w:val="003B19D3"/>
    <w:rsid w:val="003B3160"/>
    <w:rsid w:val="003B36FE"/>
    <w:rsid w:val="003B6335"/>
    <w:rsid w:val="003B67BD"/>
    <w:rsid w:val="003C5184"/>
    <w:rsid w:val="003C7EB2"/>
    <w:rsid w:val="003D363B"/>
    <w:rsid w:val="003D4A1B"/>
    <w:rsid w:val="003D591B"/>
    <w:rsid w:val="003E0E42"/>
    <w:rsid w:val="003E2CB4"/>
    <w:rsid w:val="003F07FB"/>
    <w:rsid w:val="003F7088"/>
    <w:rsid w:val="004000B2"/>
    <w:rsid w:val="004053B0"/>
    <w:rsid w:val="0041096F"/>
    <w:rsid w:val="004146E4"/>
    <w:rsid w:val="0041511E"/>
    <w:rsid w:val="0042390F"/>
    <w:rsid w:val="004428B7"/>
    <w:rsid w:val="00446DAF"/>
    <w:rsid w:val="00454402"/>
    <w:rsid w:val="00462107"/>
    <w:rsid w:val="0047352B"/>
    <w:rsid w:val="004769B5"/>
    <w:rsid w:val="00477664"/>
    <w:rsid w:val="004814FA"/>
    <w:rsid w:val="0048198F"/>
    <w:rsid w:val="00495186"/>
    <w:rsid w:val="004961E5"/>
    <w:rsid w:val="004C44B7"/>
    <w:rsid w:val="004D0521"/>
    <w:rsid w:val="004D3732"/>
    <w:rsid w:val="004D5605"/>
    <w:rsid w:val="004D5FC9"/>
    <w:rsid w:val="004D6DEB"/>
    <w:rsid w:val="004E1890"/>
    <w:rsid w:val="004E2117"/>
    <w:rsid w:val="004F0D62"/>
    <w:rsid w:val="004F3EE2"/>
    <w:rsid w:val="0050047C"/>
    <w:rsid w:val="0050049C"/>
    <w:rsid w:val="005113EB"/>
    <w:rsid w:val="00512510"/>
    <w:rsid w:val="0052323C"/>
    <w:rsid w:val="0053252D"/>
    <w:rsid w:val="00536EF5"/>
    <w:rsid w:val="00543187"/>
    <w:rsid w:val="005457AA"/>
    <w:rsid w:val="005516CA"/>
    <w:rsid w:val="00571B64"/>
    <w:rsid w:val="0058490D"/>
    <w:rsid w:val="00586879"/>
    <w:rsid w:val="00591474"/>
    <w:rsid w:val="005967E7"/>
    <w:rsid w:val="005A019B"/>
    <w:rsid w:val="005A62E9"/>
    <w:rsid w:val="005B1B43"/>
    <w:rsid w:val="005B670D"/>
    <w:rsid w:val="005C4421"/>
    <w:rsid w:val="005C654F"/>
    <w:rsid w:val="005C76D3"/>
    <w:rsid w:val="005E7A27"/>
    <w:rsid w:val="00605500"/>
    <w:rsid w:val="006055C4"/>
    <w:rsid w:val="00612EEE"/>
    <w:rsid w:val="00616430"/>
    <w:rsid w:val="00623592"/>
    <w:rsid w:val="00625724"/>
    <w:rsid w:val="00626438"/>
    <w:rsid w:val="006370BF"/>
    <w:rsid w:val="00647601"/>
    <w:rsid w:val="00647D07"/>
    <w:rsid w:val="00660BDE"/>
    <w:rsid w:val="00662A04"/>
    <w:rsid w:val="00681E2F"/>
    <w:rsid w:val="00694FCD"/>
    <w:rsid w:val="006A5941"/>
    <w:rsid w:val="006B175D"/>
    <w:rsid w:val="006C2C25"/>
    <w:rsid w:val="006D5805"/>
    <w:rsid w:val="006E371B"/>
    <w:rsid w:val="00712343"/>
    <w:rsid w:val="007133BD"/>
    <w:rsid w:val="00715AF5"/>
    <w:rsid w:val="0072386F"/>
    <w:rsid w:val="00723BA6"/>
    <w:rsid w:val="00723E9C"/>
    <w:rsid w:val="007262A4"/>
    <w:rsid w:val="00740C6F"/>
    <w:rsid w:val="00750443"/>
    <w:rsid w:val="00750C89"/>
    <w:rsid w:val="007611E2"/>
    <w:rsid w:val="007665B4"/>
    <w:rsid w:val="00771BBB"/>
    <w:rsid w:val="00772F3E"/>
    <w:rsid w:val="007771D6"/>
    <w:rsid w:val="007879A7"/>
    <w:rsid w:val="007963F5"/>
    <w:rsid w:val="007A4B26"/>
    <w:rsid w:val="007B22F5"/>
    <w:rsid w:val="007B3009"/>
    <w:rsid w:val="007B5975"/>
    <w:rsid w:val="007B787F"/>
    <w:rsid w:val="007F0B4B"/>
    <w:rsid w:val="007F7ED1"/>
    <w:rsid w:val="008017BA"/>
    <w:rsid w:val="008144E6"/>
    <w:rsid w:val="008240A4"/>
    <w:rsid w:val="008248AE"/>
    <w:rsid w:val="00834046"/>
    <w:rsid w:val="008376ED"/>
    <w:rsid w:val="00842C63"/>
    <w:rsid w:val="00843084"/>
    <w:rsid w:val="00844CB5"/>
    <w:rsid w:val="00863972"/>
    <w:rsid w:val="00873E6D"/>
    <w:rsid w:val="00875701"/>
    <w:rsid w:val="00877C5A"/>
    <w:rsid w:val="00880BC4"/>
    <w:rsid w:val="0089057B"/>
    <w:rsid w:val="008A45E1"/>
    <w:rsid w:val="008C1256"/>
    <w:rsid w:val="008C3A7B"/>
    <w:rsid w:val="008C4731"/>
    <w:rsid w:val="008C60A1"/>
    <w:rsid w:val="008D2245"/>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42B45"/>
    <w:rsid w:val="00961E2F"/>
    <w:rsid w:val="0097116B"/>
    <w:rsid w:val="009733F0"/>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A1632E"/>
    <w:rsid w:val="00A16C3B"/>
    <w:rsid w:val="00A27178"/>
    <w:rsid w:val="00A305D3"/>
    <w:rsid w:val="00A33CC9"/>
    <w:rsid w:val="00A3660E"/>
    <w:rsid w:val="00A435C2"/>
    <w:rsid w:val="00A508C6"/>
    <w:rsid w:val="00A60E19"/>
    <w:rsid w:val="00A60FCB"/>
    <w:rsid w:val="00A61A7F"/>
    <w:rsid w:val="00A67768"/>
    <w:rsid w:val="00A721F7"/>
    <w:rsid w:val="00A812A1"/>
    <w:rsid w:val="00A84506"/>
    <w:rsid w:val="00A91278"/>
    <w:rsid w:val="00A91983"/>
    <w:rsid w:val="00A92633"/>
    <w:rsid w:val="00A959F1"/>
    <w:rsid w:val="00AB350F"/>
    <w:rsid w:val="00AB6476"/>
    <w:rsid w:val="00AD18F1"/>
    <w:rsid w:val="00AD1F3E"/>
    <w:rsid w:val="00AE11A6"/>
    <w:rsid w:val="00B06DDC"/>
    <w:rsid w:val="00B07AA1"/>
    <w:rsid w:val="00B1009F"/>
    <w:rsid w:val="00B10942"/>
    <w:rsid w:val="00B12CDE"/>
    <w:rsid w:val="00B17E06"/>
    <w:rsid w:val="00B20A16"/>
    <w:rsid w:val="00B25AAB"/>
    <w:rsid w:val="00B26F3E"/>
    <w:rsid w:val="00B308E8"/>
    <w:rsid w:val="00B30BE4"/>
    <w:rsid w:val="00B31A0E"/>
    <w:rsid w:val="00B36C7E"/>
    <w:rsid w:val="00B41031"/>
    <w:rsid w:val="00B51CD4"/>
    <w:rsid w:val="00B5238D"/>
    <w:rsid w:val="00B60FB5"/>
    <w:rsid w:val="00B65F41"/>
    <w:rsid w:val="00B71CC8"/>
    <w:rsid w:val="00B763B8"/>
    <w:rsid w:val="00B76992"/>
    <w:rsid w:val="00B811C5"/>
    <w:rsid w:val="00BA4B1B"/>
    <w:rsid w:val="00BA790D"/>
    <w:rsid w:val="00BB0046"/>
    <w:rsid w:val="00BC1BAC"/>
    <w:rsid w:val="00BC56F3"/>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4F19"/>
    <w:rsid w:val="00C56E11"/>
    <w:rsid w:val="00C814E3"/>
    <w:rsid w:val="00C82336"/>
    <w:rsid w:val="00C839A8"/>
    <w:rsid w:val="00C92136"/>
    <w:rsid w:val="00C9283E"/>
    <w:rsid w:val="00C94163"/>
    <w:rsid w:val="00CA0C4D"/>
    <w:rsid w:val="00CA25FE"/>
    <w:rsid w:val="00CA34E0"/>
    <w:rsid w:val="00CA3808"/>
    <w:rsid w:val="00CC265F"/>
    <w:rsid w:val="00CD27AA"/>
    <w:rsid w:val="00CE1658"/>
    <w:rsid w:val="00CE509A"/>
    <w:rsid w:val="00CE7F3C"/>
    <w:rsid w:val="00CF0E28"/>
    <w:rsid w:val="00CF2D21"/>
    <w:rsid w:val="00D004E5"/>
    <w:rsid w:val="00D03B1F"/>
    <w:rsid w:val="00D05CD5"/>
    <w:rsid w:val="00D10D9D"/>
    <w:rsid w:val="00D11A5D"/>
    <w:rsid w:val="00D147F1"/>
    <w:rsid w:val="00D17015"/>
    <w:rsid w:val="00D2548E"/>
    <w:rsid w:val="00D525D2"/>
    <w:rsid w:val="00D52CC3"/>
    <w:rsid w:val="00D54C7B"/>
    <w:rsid w:val="00D60DAF"/>
    <w:rsid w:val="00D61A12"/>
    <w:rsid w:val="00D64CC7"/>
    <w:rsid w:val="00D67DCC"/>
    <w:rsid w:val="00D81E2A"/>
    <w:rsid w:val="00D82F2B"/>
    <w:rsid w:val="00D912AC"/>
    <w:rsid w:val="00DA4D49"/>
    <w:rsid w:val="00DB0308"/>
    <w:rsid w:val="00DC60B9"/>
    <w:rsid w:val="00DC6CB5"/>
    <w:rsid w:val="00DD7A85"/>
    <w:rsid w:val="00DE5414"/>
    <w:rsid w:val="00DE7A47"/>
    <w:rsid w:val="00DF0C79"/>
    <w:rsid w:val="00DF2BDF"/>
    <w:rsid w:val="00DF2E72"/>
    <w:rsid w:val="00DF4324"/>
    <w:rsid w:val="00DF53E2"/>
    <w:rsid w:val="00DF68C4"/>
    <w:rsid w:val="00E07C6E"/>
    <w:rsid w:val="00E10A01"/>
    <w:rsid w:val="00E1152F"/>
    <w:rsid w:val="00E17D8F"/>
    <w:rsid w:val="00E20F72"/>
    <w:rsid w:val="00E21342"/>
    <w:rsid w:val="00E2167A"/>
    <w:rsid w:val="00E21E8C"/>
    <w:rsid w:val="00E30EDD"/>
    <w:rsid w:val="00E33830"/>
    <w:rsid w:val="00E34A18"/>
    <w:rsid w:val="00E402B3"/>
    <w:rsid w:val="00E41D30"/>
    <w:rsid w:val="00E62DF0"/>
    <w:rsid w:val="00E8071F"/>
    <w:rsid w:val="00E80B01"/>
    <w:rsid w:val="00EA570D"/>
    <w:rsid w:val="00EB13FB"/>
    <w:rsid w:val="00EB322E"/>
    <w:rsid w:val="00EC2ED4"/>
    <w:rsid w:val="00ED28BF"/>
    <w:rsid w:val="00ED6A7B"/>
    <w:rsid w:val="00EE5B7F"/>
    <w:rsid w:val="00EF04A3"/>
    <w:rsid w:val="00F04DD4"/>
    <w:rsid w:val="00F05A9C"/>
    <w:rsid w:val="00F167D6"/>
    <w:rsid w:val="00F17152"/>
    <w:rsid w:val="00F2063E"/>
    <w:rsid w:val="00F258A2"/>
    <w:rsid w:val="00F328C8"/>
    <w:rsid w:val="00F45548"/>
    <w:rsid w:val="00F65E02"/>
    <w:rsid w:val="00F71CF2"/>
    <w:rsid w:val="00F756FE"/>
    <w:rsid w:val="00F7726A"/>
    <w:rsid w:val="00F77706"/>
    <w:rsid w:val="00F848D8"/>
    <w:rsid w:val="00F90064"/>
    <w:rsid w:val="00F973A4"/>
    <w:rsid w:val="00FC7446"/>
    <w:rsid w:val="00FD35EC"/>
    <w:rsid w:val="00FD64E8"/>
    <w:rsid w:val="00FD6D50"/>
    <w:rsid w:val="00FE0B52"/>
    <w:rsid w:val="00FE7DAF"/>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E269-1D68-4532-8FCD-64BE685C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January 2014</dc:title>
  <dc:subject>Minutes from the January 2014 EERE Web Coordinators Meeting.</dc:subject>
  <dc:creator>Glenda Garcia</dc:creator>
  <cp:lastModifiedBy>Elizabeth Spencer</cp:lastModifiedBy>
  <cp:revision>6</cp:revision>
  <cp:lastPrinted>2013-03-25T17:59:00Z</cp:lastPrinted>
  <dcterms:created xsi:type="dcterms:W3CDTF">2014-01-17T18:13:00Z</dcterms:created>
  <dcterms:modified xsi:type="dcterms:W3CDTF">2014-01-22T17:51:00Z</dcterms:modified>
</cp:coreProperties>
</file>