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37" w:rsidRDefault="0014099E">
      <w:pPr>
        <w:pStyle w:val="Heading1"/>
        <w:spacing w:before="0" w:after="160"/>
        <w:ind w:left="0"/>
        <w:rPr>
          <w:rFonts w:ascii="Calibri" w:hAnsi="Calibri"/>
          <w:caps/>
          <w:smallCaps w:val="0"/>
          <w:color w:val="4F81BD"/>
          <w:spacing w:val="10"/>
          <w:kern w:val="28"/>
          <w:sz w:val="40"/>
          <w:szCs w:val="40"/>
          <w:lang w:bidi="en-US"/>
        </w:rPr>
      </w:pPr>
      <w:r w:rsidRPr="0014099E">
        <w:rPr>
          <w:rFonts w:ascii="Calibri" w:hAnsi="Calibri"/>
          <w:caps/>
          <w:smallCaps w:val="0"/>
          <w:color w:val="4F81BD"/>
          <w:spacing w:val="10"/>
          <w:kern w:val="28"/>
          <w:sz w:val="40"/>
          <w:szCs w:val="40"/>
          <w:lang w:bidi="en-US"/>
        </w:rPr>
        <w:t xml:space="preserve">04 </w:t>
      </w:r>
      <w:r w:rsidR="00A62908">
        <w:rPr>
          <w:rFonts w:ascii="Calibri" w:hAnsi="Calibri"/>
          <w:caps/>
          <w:smallCaps w:val="0"/>
          <w:color w:val="4F81BD"/>
          <w:spacing w:val="10"/>
          <w:kern w:val="28"/>
          <w:sz w:val="40"/>
          <w:szCs w:val="40"/>
          <w:lang w:bidi="en-US"/>
        </w:rPr>
        <w:t xml:space="preserve">ESCO </w:t>
      </w:r>
      <w:r w:rsidR="007E4E5A">
        <w:rPr>
          <w:rFonts w:ascii="Calibri" w:hAnsi="Calibri"/>
          <w:caps/>
          <w:smallCaps w:val="0"/>
          <w:color w:val="4F81BD"/>
          <w:spacing w:val="10"/>
          <w:kern w:val="28"/>
          <w:sz w:val="40"/>
          <w:szCs w:val="40"/>
          <w:lang w:bidi="en-US"/>
        </w:rPr>
        <w:t>Expression</w:t>
      </w:r>
      <w:r w:rsidR="007E4E5A" w:rsidRPr="0014099E">
        <w:rPr>
          <w:rFonts w:ascii="Calibri" w:hAnsi="Calibri"/>
          <w:caps/>
          <w:smallCaps w:val="0"/>
          <w:color w:val="4F81BD"/>
          <w:spacing w:val="10"/>
          <w:kern w:val="28"/>
          <w:sz w:val="40"/>
          <w:szCs w:val="40"/>
          <w:lang w:bidi="en-US"/>
        </w:rPr>
        <w:t xml:space="preserve"> </w:t>
      </w:r>
      <w:r w:rsidRPr="0014099E">
        <w:rPr>
          <w:rFonts w:ascii="Calibri" w:hAnsi="Calibri"/>
          <w:caps/>
          <w:smallCaps w:val="0"/>
          <w:color w:val="4F81BD"/>
          <w:spacing w:val="10"/>
          <w:kern w:val="28"/>
          <w:sz w:val="40"/>
          <w:szCs w:val="40"/>
          <w:lang w:bidi="en-US"/>
        </w:rPr>
        <w:t xml:space="preserve">of Interest </w:t>
      </w:r>
    </w:p>
    <w:p w:rsidR="009E0037" w:rsidRPr="009E0037" w:rsidRDefault="008E230E" w:rsidP="009E0037">
      <w:pPr>
        <w:spacing w:after="200" w:line="276" w:lineRule="auto"/>
        <w:ind w:left="0"/>
        <w:rPr>
          <w:rFonts w:ascii="Calibri" w:hAnsi="Calibri"/>
          <w:color w:val="auto"/>
          <w:sz w:val="22"/>
          <w:szCs w:val="22"/>
          <w:lang w:bidi="en-US"/>
        </w:rPr>
      </w:pPr>
      <w:proofErr w:type="gramStart"/>
      <w:r>
        <w:rPr>
          <w:rFonts w:ascii="Calibri" w:hAnsi="Calibri"/>
          <w:color w:val="auto"/>
          <w:sz w:val="22"/>
          <w:szCs w:val="22"/>
          <w:lang w:bidi="en-US"/>
        </w:rPr>
        <w:t>For ESCOs to use in responding to Federal agency ESPC Notice</w:t>
      </w:r>
      <w:r w:rsidR="00D15D7D">
        <w:rPr>
          <w:rFonts w:ascii="Calibri" w:hAnsi="Calibri"/>
          <w:color w:val="auto"/>
          <w:sz w:val="22"/>
          <w:szCs w:val="22"/>
          <w:lang w:bidi="en-US"/>
        </w:rPr>
        <w:t>s</w:t>
      </w:r>
      <w:r>
        <w:rPr>
          <w:rFonts w:ascii="Calibri" w:hAnsi="Calibri"/>
          <w:color w:val="auto"/>
          <w:sz w:val="22"/>
          <w:szCs w:val="22"/>
          <w:lang w:bidi="en-US"/>
        </w:rPr>
        <w:t xml:space="preserve"> of Opportunity (NOO)</w:t>
      </w:r>
      <w:r w:rsidR="009E0037">
        <w:rPr>
          <w:rFonts w:ascii="Calibri" w:hAnsi="Calibri"/>
          <w:color w:val="auto"/>
          <w:sz w:val="22"/>
          <w:szCs w:val="22"/>
          <w:lang w:bidi="en-US"/>
        </w:rPr>
        <w:t>.</w:t>
      </w:r>
      <w:proofErr w:type="gramEnd"/>
      <w:r>
        <w:rPr>
          <w:rFonts w:ascii="Calibri" w:hAnsi="Calibri"/>
          <w:color w:val="auto"/>
          <w:sz w:val="22"/>
          <w:szCs w:val="22"/>
          <w:lang w:bidi="en-US"/>
        </w:rPr>
        <w:t xml:space="preserve">  Tailor this letter to meet the requirements of the NOO.</w:t>
      </w:r>
      <w:r w:rsidR="009E0037" w:rsidRPr="009E0037">
        <w:rPr>
          <w:rFonts w:ascii="Calibri" w:hAnsi="Calibri"/>
          <w:color w:val="auto"/>
          <w:sz w:val="22"/>
          <w:szCs w:val="22"/>
          <w:lang w:bidi="en-US"/>
        </w:rPr>
        <w:t xml:space="preserve">     </w:t>
      </w:r>
    </w:p>
    <w:p w:rsidR="009E0037" w:rsidRPr="009E0037" w:rsidRDefault="009E0037" w:rsidP="009E0037">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ind w:left="0"/>
        <w:outlineLvl w:val="1"/>
        <w:rPr>
          <w:rFonts w:ascii="Calibri" w:hAnsi="Calibri"/>
          <w:b/>
          <w:bCs/>
          <w:caps/>
          <w:color w:val="FFFFFF"/>
          <w:spacing w:val="15"/>
          <w:sz w:val="22"/>
          <w:szCs w:val="22"/>
          <w:lang w:bidi="en-US"/>
        </w:rPr>
      </w:pPr>
      <w:r w:rsidRPr="009E0037">
        <w:rPr>
          <w:rFonts w:ascii="Calibri" w:hAnsi="Calibri"/>
          <w:b/>
          <w:bCs/>
          <w:caps/>
          <w:color w:val="FFFFFF"/>
          <w:spacing w:val="15"/>
          <w:sz w:val="22"/>
          <w:szCs w:val="22"/>
          <w:lang w:bidi="en-US"/>
        </w:rPr>
        <w:t xml:space="preserve">Template </w:t>
      </w:r>
    </w:p>
    <w:p w:rsidR="00123FA9" w:rsidRDefault="00123FA9">
      <w:pPr>
        <w:spacing w:before="120" w:after="0" w:line="276" w:lineRule="auto"/>
        <w:ind w:left="0"/>
        <w:rPr>
          <w:rFonts w:ascii="Calibri" w:hAnsi="Calibri"/>
          <w:smallCaps/>
          <w:color w:val="auto"/>
          <w:sz w:val="22"/>
          <w:szCs w:val="22"/>
          <w:lang w:bidi="en-US"/>
        </w:rPr>
      </w:pPr>
    </w:p>
    <w:bookmarkStart w:id="0" w:name="Text1"/>
    <w:p w:rsidR="00123FA9" w:rsidRPr="00C357E6" w:rsidRDefault="00217AB4" w:rsidP="00123FA9">
      <w:pPr>
        <w:spacing w:after="0"/>
        <w:ind w:left="0"/>
        <w:jc w:val="both"/>
        <w:rPr>
          <w:sz w:val="24"/>
          <w:lang w:bidi="en-US"/>
        </w:rPr>
      </w:pPr>
      <w:r w:rsidRPr="00C357E6">
        <w:rPr>
          <w:sz w:val="24"/>
          <w:lang w:bidi="en-US"/>
        </w:rPr>
        <w:fldChar w:fldCharType="begin">
          <w:ffData>
            <w:name w:val="Text1"/>
            <w:enabled/>
            <w:calcOnExit w:val="0"/>
            <w:textInput>
              <w:default w:val="Insert company name"/>
            </w:textInput>
          </w:ffData>
        </w:fldChar>
      </w:r>
      <w:r w:rsidR="00123FA9" w:rsidRPr="00C357E6">
        <w:rPr>
          <w:sz w:val="24"/>
          <w:lang w:bidi="en-US"/>
        </w:rPr>
        <w:instrText xml:space="preserve"> FORMTEXT </w:instrText>
      </w:r>
      <w:r w:rsidRPr="00C357E6">
        <w:rPr>
          <w:sz w:val="24"/>
          <w:lang w:bidi="en-US"/>
        </w:rPr>
      </w:r>
      <w:r w:rsidRPr="00C357E6">
        <w:rPr>
          <w:sz w:val="24"/>
          <w:lang w:bidi="en-US"/>
        </w:rPr>
        <w:fldChar w:fldCharType="separate"/>
      </w:r>
      <w:r w:rsidR="00123FA9" w:rsidRPr="00C357E6">
        <w:rPr>
          <w:sz w:val="24"/>
          <w:lang w:bidi="en-US"/>
        </w:rPr>
        <w:t>Insert company name</w:t>
      </w:r>
      <w:r w:rsidRPr="00C357E6">
        <w:rPr>
          <w:sz w:val="24"/>
          <w:lang w:bidi="en-US"/>
        </w:rPr>
        <w:fldChar w:fldCharType="end"/>
      </w:r>
      <w:bookmarkEnd w:id="0"/>
    </w:p>
    <w:bookmarkStart w:id="1" w:name="Text2"/>
    <w:p w:rsidR="00123FA9" w:rsidRPr="00C357E6" w:rsidRDefault="00217AB4" w:rsidP="00123FA9">
      <w:pPr>
        <w:spacing w:after="0"/>
        <w:ind w:left="0"/>
        <w:jc w:val="both"/>
        <w:rPr>
          <w:sz w:val="24"/>
          <w:lang w:bidi="en-US"/>
        </w:rPr>
      </w:pPr>
      <w:r w:rsidRPr="00C357E6">
        <w:rPr>
          <w:sz w:val="24"/>
          <w:lang w:bidi="en-US"/>
        </w:rPr>
        <w:fldChar w:fldCharType="begin">
          <w:ffData>
            <w:name w:val="Text2"/>
            <w:enabled/>
            <w:calcOnExit w:val="0"/>
            <w:textInput>
              <w:default w:val="Address 1"/>
            </w:textInput>
          </w:ffData>
        </w:fldChar>
      </w:r>
      <w:r w:rsidR="00123FA9" w:rsidRPr="00C357E6">
        <w:rPr>
          <w:sz w:val="24"/>
          <w:lang w:bidi="en-US"/>
        </w:rPr>
        <w:instrText xml:space="preserve"> FORMTEXT </w:instrText>
      </w:r>
      <w:r w:rsidRPr="00C357E6">
        <w:rPr>
          <w:sz w:val="24"/>
          <w:lang w:bidi="en-US"/>
        </w:rPr>
      </w:r>
      <w:r w:rsidRPr="00C357E6">
        <w:rPr>
          <w:sz w:val="24"/>
          <w:lang w:bidi="en-US"/>
        </w:rPr>
        <w:fldChar w:fldCharType="separate"/>
      </w:r>
      <w:r w:rsidR="00123FA9" w:rsidRPr="00C357E6">
        <w:rPr>
          <w:sz w:val="24"/>
          <w:lang w:bidi="en-US"/>
        </w:rPr>
        <w:t>Address 1</w:t>
      </w:r>
      <w:r w:rsidRPr="00C357E6">
        <w:rPr>
          <w:sz w:val="24"/>
          <w:lang w:bidi="en-US"/>
        </w:rPr>
        <w:fldChar w:fldCharType="end"/>
      </w:r>
      <w:bookmarkEnd w:id="1"/>
      <w:r w:rsidR="00123FA9" w:rsidRPr="00C357E6">
        <w:rPr>
          <w:sz w:val="24"/>
          <w:lang w:bidi="en-US"/>
        </w:rPr>
        <w:t xml:space="preserve"> </w:t>
      </w:r>
    </w:p>
    <w:bookmarkStart w:id="2" w:name="Text3"/>
    <w:p w:rsidR="00123FA9" w:rsidRPr="00C357E6" w:rsidRDefault="00217AB4" w:rsidP="00123FA9">
      <w:pPr>
        <w:spacing w:after="0"/>
        <w:ind w:left="0"/>
        <w:jc w:val="both"/>
        <w:rPr>
          <w:sz w:val="24"/>
          <w:lang w:bidi="en-US"/>
        </w:rPr>
      </w:pPr>
      <w:r w:rsidRPr="00C357E6">
        <w:rPr>
          <w:sz w:val="24"/>
          <w:lang w:bidi="en-US"/>
        </w:rPr>
        <w:fldChar w:fldCharType="begin">
          <w:ffData>
            <w:name w:val="Text3"/>
            <w:enabled/>
            <w:calcOnExit w:val="0"/>
            <w:textInput>
              <w:default w:val="Address 2"/>
            </w:textInput>
          </w:ffData>
        </w:fldChar>
      </w:r>
      <w:r w:rsidR="00123FA9" w:rsidRPr="00C357E6">
        <w:rPr>
          <w:sz w:val="24"/>
          <w:lang w:bidi="en-US"/>
        </w:rPr>
        <w:instrText xml:space="preserve"> FORMTEXT </w:instrText>
      </w:r>
      <w:r w:rsidRPr="00C357E6">
        <w:rPr>
          <w:sz w:val="24"/>
          <w:lang w:bidi="en-US"/>
        </w:rPr>
      </w:r>
      <w:r w:rsidRPr="00C357E6">
        <w:rPr>
          <w:sz w:val="24"/>
          <w:lang w:bidi="en-US"/>
        </w:rPr>
        <w:fldChar w:fldCharType="separate"/>
      </w:r>
      <w:r w:rsidR="00123FA9" w:rsidRPr="00C357E6">
        <w:rPr>
          <w:sz w:val="24"/>
          <w:lang w:bidi="en-US"/>
        </w:rPr>
        <w:t>Address 2</w:t>
      </w:r>
      <w:r w:rsidRPr="00C357E6">
        <w:rPr>
          <w:sz w:val="24"/>
          <w:lang w:bidi="en-US"/>
        </w:rPr>
        <w:fldChar w:fldCharType="end"/>
      </w:r>
      <w:bookmarkEnd w:id="2"/>
    </w:p>
    <w:bookmarkStart w:id="3" w:name="Text4"/>
    <w:p w:rsidR="00123FA9" w:rsidRPr="00C357E6" w:rsidRDefault="00217AB4" w:rsidP="00123FA9">
      <w:pPr>
        <w:spacing w:after="0"/>
        <w:ind w:left="0"/>
        <w:jc w:val="both"/>
        <w:rPr>
          <w:sz w:val="24"/>
          <w:lang w:bidi="en-US"/>
        </w:rPr>
      </w:pPr>
      <w:r w:rsidRPr="00C357E6">
        <w:rPr>
          <w:sz w:val="24"/>
          <w:lang w:bidi="en-US"/>
        </w:rPr>
        <w:fldChar w:fldCharType="begin">
          <w:ffData>
            <w:name w:val="Text4"/>
            <w:enabled/>
            <w:calcOnExit w:val="0"/>
            <w:textInput>
              <w:default w:val="City, State  Zip Code"/>
            </w:textInput>
          </w:ffData>
        </w:fldChar>
      </w:r>
      <w:r w:rsidR="00123FA9" w:rsidRPr="00C357E6">
        <w:rPr>
          <w:sz w:val="24"/>
          <w:lang w:bidi="en-US"/>
        </w:rPr>
        <w:instrText xml:space="preserve"> FORMTEXT </w:instrText>
      </w:r>
      <w:r w:rsidRPr="00C357E6">
        <w:rPr>
          <w:sz w:val="24"/>
          <w:lang w:bidi="en-US"/>
        </w:rPr>
      </w:r>
      <w:r w:rsidRPr="00C357E6">
        <w:rPr>
          <w:sz w:val="24"/>
          <w:lang w:bidi="en-US"/>
        </w:rPr>
        <w:fldChar w:fldCharType="separate"/>
      </w:r>
      <w:r w:rsidR="00123FA9" w:rsidRPr="00C357E6">
        <w:rPr>
          <w:sz w:val="24"/>
          <w:lang w:bidi="en-US"/>
        </w:rPr>
        <w:t>City, State  Zip Code</w:t>
      </w:r>
      <w:r w:rsidRPr="00C357E6">
        <w:rPr>
          <w:sz w:val="24"/>
          <w:lang w:bidi="en-US"/>
        </w:rPr>
        <w:fldChar w:fldCharType="end"/>
      </w:r>
      <w:bookmarkEnd w:id="3"/>
    </w:p>
    <w:p w:rsidR="00952E37" w:rsidRDefault="00C563BD">
      <w:pPr>
        <w:spacing w:before="120" w:after="120" w:line="276" w:lineRule="auto"/>
        <w:ind w:left="0"/>
        <w:rPr>
          <w:rFonts w:ascii="Calibri" w:hAnsi="Calibri"/>
          <w:color w:val="auto"/>
          <w:sz w:val="22"/>
          <w:szCs w:val="22"/>
          <w:lang w:bidi="en-US"/>
        </w:rPr>
      </w:pPr>
      <w:proofErr w:type="gramStart"/>
      <w:r>
        <w:rPr>
          <w:rFonts w:ascii="Calibri" w:hAnsi="Calibri"/>
          <w:color w:val="auto"/>
          <w:sz w:val="22"/>
          <w:szCs w:val="22"/>
          <w:lang w:bidi="en-US"/>
        </w:rPr>
        <w:t xml:space="preserve">Dear  </w:t>
      </w:r>
      <w:bookmarkStart w:id="4" w:name="Text5"/>
      <w:proofErr w:type="gramEnd"/>
      <w:r w:rsidR="00217AB4">
        <w:rPr>
          <w:rFonts w:ascii="Calibri" w:hAnsi="Calibri"/>
          <w:color w:val="auto"/>
          <w:sz w:val="22"/>
          <w:szCs w:val="22"/>
          <w:lang w:bidi="en-US"/>
        </w:rPr>
        <w:fldChar w:fldCharType="begin">
          <w:ffData>
            <w:name w:val="Text5"/>
            <w:enabled/>
            <w:calcOnExit w:val="0"/>
            <w:textInput>
              <w:default w:val="Insert Agency name"/>
            </w:textInput>
          </w:ffData>
        </w:fldChar>
      </w:r>
      <w:r>
        <w:rPr>
          <w:rFonts w:ascii="Calibri" w:hAnsi="Calibri"/>
          <w:color w:val="auto"/>
          <w:sz w:val="22"/>
          <w:szCs w:val="22"/>
          <w:lang w:bidi="en-US"/>
        </w:rPr>
        <w:instrText xml:space="preserve"> FORMTEXT </w:instrText>
      </w:r>
      <w:r w:rsidR="00217AB4">
        <w:rPr>
          <w:rFonts w:ascii="Calibri" w:hAnsi="Calibri"/>
          <w:color w:val="auto"/>
          <w:sz w:val="22"/>
          <w:szCs w:val="22"/>
          <w:lang w:bidi="en-US"/>
        </w:rPr>
      </w:r>
      <w:r w:rsidR="00217AB4">
        <w:rPr>
          <w:rFonts w:ascii="Calibri" w:hAnsi="Calibri"/>
          <w:color w:val="auto"/>
          <w:sz w:val="22"/>
          <w:szCs w:val="22"/>
          <w:lang w:bidi="en-US"/>
        </w:rPr>
        <w:fldChar w:fldCharType="separate"/>
      </w:r>
      <w:r>
        <w:rPr>
          <w:rFonts w:ascii="Calibri" w:hAnsi="Calibri"/>
          <w:noProof/>
          <w:color w:val="auto"/>
          <w:sz w:val="22"/>
          <w:szCs w:val="22"/>
          <w:lang w:bidi="en-US"/>
        </w:rPr>
        <w:t>Insert Agency name</w:t>
      </w:r>
      <w:r w:rsidR="00217AB4">
        <w:rPr>
          <w:rFonts w:ascii="Calibri" w:hAnsi="Calibri"/>
          <w:color w:val="auto"/>
          <w:sz w:val="22"/>
          <w:szCs w:val="22"/>
          <w:lang w:bidi="en-US"/>
        </w:rPr>
        <w:fldChar w:fldCharType="end"/>
      </w:r>
      <w:bookmarkEnd w:id="4"/>
      <w:r w:rsidR="0014099E" w:rsidRPr="0014099E">
        <w:rPr>
          <w:rFonts w:ascii="Calibri" w:hAnsi="Calibri"/>
          <w:color w:val="auto"/>
          <w:sz w:val="22"/>
          <w:szCs w:val="22"/>
          <w:lang w:bidi="en-US"/>
        </w:rPr>
        <w:t>:</w:t>
      </w:r>
    </w:p>
    <w:p w:rsidR="00952E37" w:rsidRDefault="0014099E">
      <w:pPr>
        <w:spacing w:before="120" w:after="120" w:line="276" w:lineRule="auto"/>
        <w:ind w:left="0"/>
        <w:rPr>
          <w:rFonts w:ascii="Calibri" w:hAnsi="Calibri"/>
          <w:color w:val="auto"/>
          <w:sz w:val="22"/>
          <w:szCs w:val="22"/>
          <w:lang w:bidi="en-US"/>
        </w:rPr>
      </w:pPr>
      <w:r w:rsidRPr="0014099E">
        <w:rPr>
          <w:rFonts w:ascii="Calibri" w:hAnsi="Calibri"/>
          <w:color w:val="auto"/>
          <w:sz w:val="22"/>
          <w:szCs w:val="22"/>
          <w:lang w:bidi="en-US"/>
        </w:rPr>
        <w:t xml:space="preserve">In response to your Notice of Opportunity, [Insert company name] would like to develop an Energy Savings Performance Contracting (ESPC) project at the [Insert project name]. </w:t>
      </w:r>
    </w:p>
    <w:p w:rsidR="00952E37" w:rsidRDefault="0014099E">
      <w:pPr>
        <w:numPr>
          <w:ilvl w:val="0"/>
          <w:numId w:val="17"/>
        </w:numPr>
        <w:spacing w:before="120" w:after="120" w:line="276" w:lineRule="auto"/>
        <w:rPr>
          <w:rFonts w:ascii="Calibri" w:hAnsi="Calibri"/>
          <w:color w:val="auto"/>
          <w:sz w:val="22"/>
          <w:szCs w:val="22"/>
          <w:lang w:bidi="en-US"/>
        </w:rPr>
      </w:pPr>
      <w:r w:rsidRPr="0014099E">
        <w:rPr>
          <w:rFonts w:ascii="Calibri" w:hAnsi="Calibri"/>
          <w:color w:val="auto"/>
          <w:sz w:val="22"/>
          <w:szCs w:val="22"/>
          <w:lang w:bidi="en-US"/>
        </w:rPr>
        <w:t xml:space="preserve">ESPC Project Approach </w:t>
      </w:r>
    </w:p>
    <w:bookmarkStart w:id="5" w:name="Text6"/>
    <w:p w:rsidR="00952E37" w:rsidRDefault="00217AB4">
      <w:pPr>
        <w:spacing w:before="120" w:after="120" w:line="276" w:lineRule="auto"/>
        <w:ind w:left="720"/>
        <w:rPr>
          <w:rFonts w:ascii="Calibri" w:hAnsi="Calibri"/>
          <w:smallCaps/>
          <w:color w:val="auto"/>
          <w:sz w:val="22"/>
          <w:szCs w:val="22"/>
          <w:lang w:bidi="en-US"/>
        </w:rPr>
      </w:pPr>
      <w:r>
        <w:rPr>
          <w:rFonts w:ascii="Calibri" w:hAnsi="Calibri"/>
          <w:smallCaps/>
          <w:color w:val="auto"/>
          <w:sz w:val="22"/>
          <w:szCs w:val="22"/>
          <w:lang w:bidi="en-US"/>
        </w:rPr>
        <w:fldChar w:fldCharType="begin">
          <w:ffData>
            <w:name w:val="Text6"/>
            <w:enabled/>
            <w:calcOnExit w:val="0"/>
            <w:textInput>
              <w:default w:val="INSERT 1–2 PAGE NARRATIVE OF HOW YOUR COMPANY WILL HELP THE PROPOSED PROJECT MEET ITS ENERGY POTENTIAL"/>
            </w:textInput>
          </w:ffData>
        </w:fldChar>
      </w:r>
      <w:r w:rsidR="00C563BD">
        <w:rPr>
          <w:rFonts w:ascii="Calibri" w:hAnsi="Calibri"/>
          <w:smallCaps/>
          <w:color w:val="auto"/>
          <w:sz w:val="22"/>
          <w:szCs w:val="22"/>
          <w:lang w:bidi="en-US"/>
        </w:rPr>
        <w:instrText xml:space="preserve"> FORMTEXT </w:instrText>
      </w:r>
      <w:r>
        <w:rPr>
          <w:rFonts w:ascii="Calibri" w:hAnsi="Calibri"/>
          <w:smallCaps/>
          <w:color w:val="auto"/>
          <w:sz w:val="22"/>
          <w:szCs w:val="22"/>
          <w:lang w:bidi="en-US"/>
        </w:rPr>
      </w:r>
      <w:r>
        <w:rPr>
          <w:rFonts w:ascii="Calibri" w:hAnsi="Calibri"/>
          <w:smallCaps/>
          <w:color w:val="auto"/>
          <w:sz w:val="22"/>
          <w:szCs w:val="22"/>
          <w:lang w:bidi="en-US"/>
        </w:rPr>
        <w:fldChar w:fldCharType="separate"/>
      </w:r>
      <w:r w:rsidR="00C563BD">
        <w:rPr>
          <w:rFonts w:ascii="Calibri" w:hAnsi="Calibri"/>
          <w:smallCaps/>
          <w:noProof/>
          <w:color w:val="auto"/>
          <w:sz w:val="22"/>
          <w:szCs w:val="22"/>
          <w:lang w:bidi="en-US"/>
        </w:rPr>
        <w:t>INSERT 1–2 PAGE NARRATIVE OF HOW YOUR COMPANY WILL HELP THE PROPOSED PROJECT MEET ITS ENERGY POTENTIAL</w:t>
      </w:r>
      <w:r>
        <w:rPr>
          <w:rFonts w:ascii="Calibri" w:hAnsi="Calibri"/>
          <w:smallCaps/>
          <w:color w:val="auto"/>
          <w:sz w:val="22"/>
          <w:szCs w:val="22"/>
          <w:lang w:bidi="en-US"/>
        </w:rPr>
        <w:fldChar w:fldCharType="end"/>
      </w:r>
      <w:bookmarkEnd w:id="5"/>
      <w:r w:rsidR="0014099E" w:rsidRPr="0014099E">
        <w:rPr>
          <w:rFonts w:ascii="Calibri" w:hAnsi="Calibri"/>
          <w:smallCaps/>
          <w:color w:val="auto"/>
          <w:sz w:val="22"/>
          <w:szCs w:val="22"/>
          <w:lang w:bidi="en-US"/>
        </w:rPr>
        <w:t>.</w:t>
      </w:r>
    </w:p>
    <w:p w:rsidR="00952E37" w:rsidRDefault="0014099E">
      <w:pPr>
        <w:numPr>
          <w:ilvl w:val="0"/>
          <w:numId w:val="17"/>
        </w:numPr>
        <w:spacing w:before="120" w:after="120" w:line="276" w:lineRule="auto"/>
        <w:rPr>
          <w:rFonts w:ascii="Calibri" w:hAnsi="Calibri"/>
          <w:color w:val="auto"/>
          <w:sz w:val="22"/>
          <w:szCs w:val="22"/>
          <w:lang w:bidi="en-US"/>
        </w:rPr>
      </w:pPr>
      <w:r w:rsidRPr="0014099E">
        <w:rPr>
          <w:rFonts w:ascii="Calibri" w:hAnsi="Calibri"/>
          <w:color w:val="auto"/>
          <w:sz w:val="22"/>
          <w:szCs w:val="22"/>
          <w:lang w:bidi="en-US"/>
        </w:rPr>
        <w:t xml:space="preserve">Qualifications for Conducting an </w:t>
      </w:r>
      <w:r w:rsidR="007E4E5A">
        <w:rPr>
          <w:rFonts w:ascii="Calibri" w:hAnsi="Calibri"/>
          <w:color w:val="auto"/>
          <w:sz w:val="22"/>
          <w:szCs w:val="22"/>
          <w:lang w:bidi="en-US"/>
        </w:rPr>
        <w:t>Investment</w:t>
      </w:r>
      <w:r w:rsidR="00D15D7D">
        <w:rPr>
          <w:rFonts w:ascii="Calibri" w:hAnsi="Calibri"/>
          <w:color w:val="auto"/>
          <w:sz w:val="22"/>
          <w:szCs w:val="22"/>
          <w:lang w:bidi="en-US"/>
        </w:rPr>
        <w:t xml:space="preserve"> Grade Audit (</w:t>
      </w:r>
      <w:r w:rsidRPr="0014099E">
        <w:rPr>
          <w:rFonts w:ascii="Calibri" w:hAnsi="Calibri"/>
          <w:color w:val="auto"/>
          <w:sz w:val="22"/>
          <w:szCs w:val="22"/>
          <w:lang w:bidi="en-US"/>
        </w:rPr>
        <w:t xml:space="preserve">IGA </w:t>
      </w:r>
      <w:r w:rsidR="00D15D7D">
        <w:rPr>
          <w:rFonts w:ascii="Calibri" w:hAnsi="Calibri"/>
          <w:color w:val="auto"/>
          <w:sz w:val="22"/>
          <w:szCs w:val="22"/>
          <w:lang w:bidi="en-US"/>
        </w:rPr>
        <w:t>)</w:t>
      </w:r>
    </w:p>
    <w:bookmarkStart w:id="6" w:name="Text7"/>
    <w:p w:rsidR="00952E37" w:rsidRDefault="00217AB4">
      <w:pPr>
        <w:spacing w:before="120" w:after="120" w:line="276" w:lineRule="auto"/>
        <w:ind w:left="720"/>
        <w:rPr>
          <w:rFonts w:ascii="Calibri" w:hAnsi="Calibri"/>
          <w:smallCaps/>
          <w:color w:val="auto"/>
          <w:sz w:val="22"/>
          <w:szCs w:val="22"/>
          <w:lang w:bidi="en-US"/>
        </w:rPr>
      </w:pPr>
      <w:r>
        <w:rPr>
          <w:rFonts w:ascii="Calibri" w:hAnsi="Calibri"/>
          <w:smallCaps/>
          <w:color w:val="auto"/>
          <w:sz w:val="22"/>
          <w:szCs w:val="22"/>
          <w:lang w:bidi="en-US"/>
        </w:rPr>
        <w:fldChar w:fldCharType="begin">
          <w:ffData>
            <w:name w:val="Text7"/>
            <w:enabled/>
            <w:calcOnExit w:val="0"/>
            <w:textInput>
              <w:default w:val="INSERT 1–2 PAGE DISCUSSION OF QUALIFICATIONS FOR PERFORMING INVESTMENT-GRADE AUDITS. SUMMARIZE TECHNICAL CAPABILITY FOR PERFORMING SITE SURVEYS, FEASIBILITY DESIGNS, AND STUDIES. CITE REFERENCES USED FOR DATA, ASSUMPTIONS, ETC"/>
            </w:textInput>
          </w:ffData>
        </w:fldChar>
      </w:r>
      <w:r w:rsidR="00C563BD">
        <w:rPr>
          <w:rFonts w:ascii="Calibri" w:hAnsi="Calibri"/>
          <w:smallCaps/>
          <w:color w:val="auto"/>
          <w:sz w:val="22"/>
          <w:szCs w:val="22"/>
          <w:lang w:bidi="en-US"/>
        </w:rPr>
        <w:instrText xml:space="preserve"> FORMTEXT </w:instrText>
      </w:r>
      <w:r>
        <w:rPr>
          <w:rFonts w:ascii="Calibri" w:hAnsi="Calibri"/>
          <w:smallCaps/>
          <w:color w:val="auto"/>
          <w:sz w:val="22"/>
          <w:szCs w:val="22"/>
          <w:lang w:bidi="en-US"/>
        </w:rPr>
      </w:r>
      <w:r>
        <w:rPr>
          <w:rFonts w:ascii="Calibri" w:hAnsi="Calibri"/>
          <w:smallCaps/>
          <w:color w:val="auto"/>
          <w:sz w:val="22"/>
          <w:szCs w:val="22"/>
          <w:lang w:bidi="en-US"/>
        </w:rPr>
        <w:fldChar w:fldCharType="separate"/>
      </w:r>
      <w:r w:rsidR="00C563BD">
        <w:rPr>
          <w:rFonts w:ascii="Calibri" w:hAnsi="Calibri"/>
          <w:smallCaps/>
          <w:noProof/>
          <w:color w:val="auto"/>
          <w:sz w:val="22"/>
          <w:szCs w:val="22"/>
          <w:lang w:bidi="en-US"/>
        </w:rPr>
        <w:t>INSERT 1–2 PAGE DISCUSSION OF QUALIFICATIONS FOR PERFORMING INVESTMENT-GRADE AUDITS. SUMMARIZE TECHNICAL CAPABILITY FOR PERFORMING SITE SURVEYS, FEASIBILITY DESIGNS, AND STUDIES. CITE REFERENCES USED FOR DATA, ASSUMPTIONS, ETC</w:t>
      </w:r>
      <w:r>
        <w:rPr>
          <w:rFonts w:ascii="Calibri" w:hAnsi="Calibri"/>
          <w:smallCaps/>
          <w:color w:val="auto"/>
          <w:sz w:val="22"/>
          <w:szCs w:val="22"/>
          <w:lang w:bidi="en-US"/>
        </w:rPr>
        <w:fldChar w:fldCharType="end"/>
      </w:r>
      <w:bookmarkEnd w:id="6"/>
      <w:r w:rsidR="0014099E" w:rsidRPr="0014099E">
        <w:rPr>
          <w:rFonts w:ascii="Calibri" w:hAnsi="Calibri"/>
          <w:smallCaps/>
          <w:color w:val="auto"/>
          <w:sz w:val="22"/>
          <w:szCs w:val="22"/>
          <w:lang w:bidi="en-US"/>
        </w:rPr>
        <w:t>.</w:t>
      </w:r>
    </w:p>
    <w:p w:rsidR="00952E37" w:rsidRDefault="0014099E">
      <w:pPr>
        <w:numPr>
          <w:ilvl w:val="0"/>
          <w:numId w:val="17"/>
        </w:numPr>
        <w:spacing w:before="120" w:after="120" w:line="276" w:lineRule="auto"/>
        <w:rPr>
          <w:rFonts w:ascii="Calibri" w:hAnsi="Calibri"/>
          <w:color w:val="auto"/>
          <w:sz w:val="22"/>
          <w:szCs w:val="22"/>
          <w:lang w:bidi="en-US"/>
        </w:rPr>
      </w:pPr>
      <w:r w:rsidRPr="0014099E">
        <w:rPr>
          <w:rFonts w:ascii="Calibri" w:hAnsi="Calibri"/>
          <w:color w:val="auto"/>
          <w:sz w:val="22"/>
          <w:szCs w:val="22"/>
          <w:lang w:bidi="en-US"/>
        </w:rPr>
        <w:t>Information about Specific ESPC Projects</w:t>
      </w:r>
    </w:p>
    <w:bookmarkStart w:id="7" w:name="Text8"/>
    <w:p w:rsidR="00952E37" w:rsidRDefault="00217AB4">
      <w:pPr>
        <w:spacing w:before="120" w:after="120" w:line="276" w:lineRule="auto"/>
        <w:ind w:left="720"/>
        <w:rPr>
          <w:rFonts w:ascii="Calibri" w:hAnsi="Calibri"/>
          <w:smallCaps/>
          <w:color w:val="auto"/>
          <w:sz w:val="22"/>
          <w:szCs w:val="22"/>
          <w:lang w:bidi="en-US"/>
        </w:rPr>
      </w:pPr>
      <w:r>
        <w:rPr>
          <w:rFonts w:ascii="Calibri" w:hAnsi="Calibri"/>
          <w:smallCaps/>
          <w:color w:val="auto"/>
          <w:sz w:val="22"/>
          <w:szCs w:val="22"/>
          <w:lang w:bidi="en-US"/>
        </w:rPr>
        <w:fldChar w:fldCharType="begin">
          <w:ffData>
            <w:name w:val="Text8"/>
            <w:enabled/>
            <w:calcOnExit w:val="0"/>
            <w:textInput>
              <w:default w:val=" INSERT EXAMPLES OF COMPANY’S PAST ESPC PROJECTS, INCLUDE ALL PROJECT(S) WITH SAVINGS SHORTFALLS OR OTHER ISSUES; PROJECT(S) IN LITIGATION AND HOW THEY WERE RESOLVED; PROJECT FINANCING SPREAD (PROJECT RATE LESS LIKE TERM TREASURY) ON LAST 3 TRANSACTIONS"/>
            </w:textInput>
          </w:ffData>
        </w:fldChar>
      </w:r>
      <w:r w:rsidR="00C563BD">
        <w:rPr>
          <w:rFonts w:ascii="Calibri" w:hAnsi="Calibri"/>
          <w:smallCaps/>
          <w:color w:val="auto"/>
          <w:sz w:val="22"/>
          <w:szCs w:val="22"/>
          <w:lang w:bidi="en-US"/>
        </w:rPr>
        <w:instrText xml:space="preserve"> FORMTEXT </w:instrText>
      </w:r>
      <w:r>
        <w:rPr>
          <w:rFonts w:ascii="Calibri" w:hAnsi="Calibri"/>
          <w:smallCaps/>
          <w:color w:val="auto"/>
          <w:sz w:val="22"/>
          <w:szCs w:val="22"/>
          <w:lang w:bidi="en-US"/>
        </w:rPr>
      </w:r>
      <w:r>
        <w:rPr>
          <w:rFonts w:ascii="Calibri" w:hAnsi="Calibri"/>
          <w:smallCaps/>
          <w:color w:val="auto"/>
          <w:sz w:val="22"/>
          <w:szCs w:val="22"/>
          <w:lang w:bidi="en-US"/>
        </w:rPr>
        <w:fldChar w:fldCharType="separate"/>
      </w:r>
      <w:r w:rsidR="00C563BD">
        <w:rPr>
          <w:rFonts w:ascii="Calibri" w:hAnsi="Calibri"/>
          <w:smallCaps/>
          <w:noProof/>
          <w:color w:val="auto"/>
          <w:sz w:val="22"/>
          <w:szCs w:val="22"/>
          <w:lang w:bidi="en-US"/>
        </w:rPr>
        <w:t xml:space="preserve"> INSERT EXAMPLES OF COMPANY’S PAST ESPC PROJECTS, INCLUDE ALL PROJECT(S) WITH SAVINGS SHORTFALLS OR OTHER ISSUES; PROJECT(S) IN LITIGATION AND HOW THEY WERE RESOLVED; PROJECT FINANCING SPREAD (PROJECT RATE LESS LIKE TERM TREASURY) ON LAST 3 TRANSACTIONS</w:t>
      </w:r>
      <w:r>
        <w:rPr>
          <w:rFonts w:ascii="Calibri" w:hAnsi="Calibri"/>
          <w:smallCaps/>
          <w:color w:val="auto"/>
          <w:sz w:val="22"/>
          <w:szCs w:val="22"/>
          <w:lang w:bidi="en-US"/>
        </w:rPr>
        <w:fldChar w:fldCharType="end"/>
      </w:r>
      <w:bookmarkEnd w:id="7"/>
      <w:r w:rsidR="0014099E" w:rsidRPr="0014099E">
        <w:rPr>
          <w:rFonts w:ascii="Calibri" w:hAnsi="Calibri"/>
          <w:smallCaps/>
          <w:color w:val="auto"/>
          <w:sz w:val="22"/>
          <w:szCs w:val="22"/>
          <w:lang w:bidi="en-US"/>
        </w:rPr>
        <w:t>.</w:t>
      </w:r>
    </w:p>
    <w:tbl>
      <w:tblPr>
        <w:tblW w:w="0" w:type="auto"/>
        <w:tblInd w:w="108" w:type="dxa"/>
        <w:tblLayout w:type="fixed"/>
        <w:tblLook w:val="0000"/>
      </w:tblPr>
      <w:tblGrid>
        <w:gridCol w:w="2542"/>
        <w:gridCol w:w="3500"/>
        <w:gridCol w:w="1527"/>
        <w:gridCol w:w="1790"/>
      </w:tblGrid>
      <w:tr w:rsidR="00C55DA4" w:rsidRPr="000168E9" w:rsidTr="00A62908">
        <w:trPr>
          <w:cantSplit/>
          <w:trHeight w:val="297"/>
          <w:tblHeader/>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E37" w:rsidRDefault="0014099E">
            <w:pPr>
              <w:spacing w:before="120" w:after="120" w:line="240" w:lineRule="auto"/>
              <w:ind w:left="0"/>
              <w:jc w:val="center"/>
              <w:rPr>
                <w:rStyle w:val="SubtleEmphasis"/>
                <w:rFonts w:ascii="Calibri" w:eastAsia="Calibri" w:hAnsi="Calibri"/>
                <w:b/>
                <w:color w:val="365F91"/>
                <w:sz w:val="22"/>
                <w:szCs w:val="22"/>
              </w:rPr>
            </w:pPr>
            <w:r w:rsidRPr="0014099E">
              <w:rPr>
                <w:rStyle w:val="SubtleEmphasis"/>
                <w:rFonts w:ascii="Calibri" w:eastAsia="Calibri" w:hAnsi="Calibri"/>
                <w:b/>
                <w:color w:val="365F91"/>
                <w:sz w:val="22"/>
                <w:szCs w:val="22"/>
              </w:rPr>
              <w:t xml:space="preserve">Facilities &amp; Locations </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E37" w:rsidRDefault="0014099E">
            <w:pPr>
              <w:spacing w:before="120" w:after="120" w:line="240" w:lineRule="auto"/>
              <w:ind w:left="0"/>
              <w:jc w:val="center"/>
              <w:rPr>
                <w:rStyle w:val="SubtleEmphasis"/>
                <w:rFonts w:ascii="Calibri" w:eastAsia="Calibri" w:hAnsi="Calibri"/>
                <w:b/>
                <w:color w:val="365F91"/>
                <w:sz w:val="22"/>
                <w:szCs w:val="22"/>
              </w:rPr>
            </w:pPr>
            <w:r w:rsidRPr="0014099E">
              <w:rPr>
                <w:rStyle w:val="SubtleEmphasis"/>
                <w:rFonts w:ascii="Calibri" w:eastAsia="Calibri" w:hAnsi="Calibri"/>
                <w:b/>
                <w:color w:val="365F91"/>
                <w:sz w:val="22"/>
                <w:szCs w:val="22"/>
              </w:rPr>
              <w:t xml:space="preserve">ECMs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E37" w:rsidRDefault="0014099E">
            <w:pPr>
              <w:spacing w:before="120" w:after="120" w:line="240" w:lineRule="auto"/>
              <w:ind w:left="0"/>
              <w:jc w:val="center"/>
              <w:rPr>
                <w:rStyle w:val="SubtleEmphasis"/>
                <w:rFonts w:ascii="Calibri" w:eastAsia="Calibri" w:hAnsi="Calibri"/>
                <w:b/>
                <w:color w:val="365F91"/>
                <w:sz w:val="22"/>
                <w:szCs w:val="22"/>
              </w:rPr>
            </w:pPr>
            <w:r w:rsidRPr="0014099E">
              <w:rPr>
                <w:rStyle w:val="SubtleEmphasis"/>
                <w:rFonts w:ascii="Calibri" w:eastAsia="Calibri" w:hAnsi="Calibri"/>
                <w:b/>
                <w:color w:val="365F91"/>
                <w:sz w:val="22"/>
                <w:szCs w:val="22"/>
              </w:rPr>
              <w:t>Project Investment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52E37" w:rsidRDefault="0014099E">
            <w:pPr>
              <w:spacing w:before="120" w:after="120" w:line="240" w:lineRule="auto"/>
              <w:ind w:left="0"/>
              <w:jc w:val="center"/>
              <w:rPr>
                <w:rStyle w:val="SubtleEmphasis"/>
                <w:rFonts w:ascii="Calibri" w:eastAsia="Calibri" w:hAnsi="Calibri"/>
                <w:b/>
                <w:color w:val="365F91"/>
                <w:sz w:val="22"/>
                <w:szCs w:val="22"/>
              </w:rPr>
            </w:pPr>
            <w:r w:rsidRPr="0014099E">
              <w:rPr>
                <w:rStyle w:val="SubtleEmphasis"/>
                <w:rFonts w:ascii="Calibri" w:eastAsia="Calibri" w:hAnsi="Calibri"/>
                <w:b/>
                <w:color w:val="365F91"/>
                <w:sz w:val="22"/>
                <w:szCs w:val="22"/>
              </w:rPr>
              <w:t>Guaranteed  Savings</w:t>
            </w:r>
          </w:p>
        </w:tc>
      </w:tr>
      <w:tr w:rsidR="00C55DA4" w:rsidRPr="000168E9" w:rsidTr="00BA4638">
        <w:tc>
          <w:tcPr>
            <w:tcW w:w="2542"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350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1527"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r>
      <w:tr w:rsidR="00C55DA4" w:rsidRPr="000168E9" w:rsidTr="00BA4638">
        <w:tc>
          <w:tcPr>
            <w:tcW w:w="2542"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350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1527"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r>
      <w:tr w:rsidR="00C55DA4" w:rsidRPr="000168E9" w:rsidTr="00BA4638">
        <w:tc>
          <w:tcPr>
            <w:tcW w:w="2542"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350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rsidP="00BA4638">
            <w:pPr>
              <w:pStyle w:val="NoSpacing"/>
              <w:ind w:left="0"/>
            </w:pPr>
          </w:p>
        </w:tc>
        <w:tc>
          <w:tcPr>
            <w:tcW w:w="1527"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C55DA4" w:rsidRPr="000168E9" w:rsidRDefault="00C55DA4">
            <w:pPr>
              <w:pStyle w:val="NoSpacing"/>
              <w:ind w:left="0"/>
              <w:jc w:val="center"/>
              <w:rPr>
                <w:rFonts w:ascii="CGGBD A+ Interstate" w:hAnsi="CGGBD A+ Interstate"/>
                <w:sz w:val="16"/>
                <w:szCs w:val="16"/>
              </w:rPr>
            </w:pPr>
          </w:p>
        </w:tc>
      </w:tr>
    </w:tbl>
    <w:p w:rsidR="00952E37" w:rsidRDefault="0014099E">
      <w:pPr>
        <w:numPr>
          <w:ilvl w:val="0"/>
          <w:numId w:val="17"/>
        </w:numPr>
        <w:spacing w:before="120" w:after="120" w:line="276" w:lineRule="auto"/>
        <w:rPr>
          <w:rFonts w:ascii="Calibri" w:hAnsi="Calibri"/>
          <w:color w:val="auto"/>
          <w:sz w:val="22"/>
          <w:szCs w:val="22"/>
          <w:lang w:bidi="en-US"/>
        </w:rPr>
      </w:pPr>
      <w:r w:rsidRPr="0014099E">
        <w:rPr>
          <w:rFonts w:ascii="Calibri" w:hAnsi="Calibri"/>
          <w:color w:val="auto"/>
          <w:sz w:val="22"/>
          <w:szCs w:val="22"/>
          <w:lang w:bidi="en-US"/>
        </w:rPr>
        <w:t>Response to Specific Requirements in the Notice of Opportunity</w:t>
      </w:r>
    </w:p>
    <w:bookmarkStart w:id="8" w:name="Text9"/>
    <w:p w:rsidR="00952E37" w:rsidRDefault="00217AB4">
      <w:pPr>
        <w:spacing w:before="120" w:after="120" w:line="276" w:lineRule="auto"/>
        <w:ind w:left="720"/>
        <w:rPr>
          <w:rFonts w:ascii="Calibri" w:hAnsi="Calibri"/>
          <w:smallCaps/>
          <w:color w:val="auto"/>
          <w:sz w:val="22"/>
          <w:szCs w:val="22"/>
          <w:lang w:bidi="en-US"/>
        </w:rPr>
      </w:pPr>
      <w:r>
        <w:rPr>
          <w:rFonts w:ascii="Calibri" w:hAnsi="Calibri"/>
          <w:smallCaps/>
          <w:color w:val="auto"/>
          <w:sz w:val="22"/>
          <w:szCs w:val="22"/>
          <w:lang w:bidi="en-US"/>
        </w:rPr>
        <w:fldChar w:fldCharType="begin">
          <w:ffData>
            <w:name w:val="Text9"/>
            <w:enabled/>
            <w:calcOnExit w:val="0"/>
            <w:textInput>
              <w:default w:val="RESPOND TO ADDITIONAL SPECIFIC REQUIREMENTS IN THE NOTICE OF OPPORTUNITY (E.G., SITE-SPECIFIC REQUIREMENTS, SELECTION CRITERIA REQUIRING YOUR RESPONSE)"/>
            </w:textInput>
          </w:ffData>
        </w:fldChar>
      </w:r>
      <w:r w:rsidR="00C563BD">
        <w:rPr>
          <w:rFonts w:ascii="Calibri" w:hAnsi="Calibri"/>
          <w:smallCaps/>
          <w:color w:val="auto"/>
          <w:sz w:val="22"/>
          <w:szCs w:val="22"/>
          <w:lang w:bidi="en-US"/>
        </w:rPr>
        <w:instrText xml:space="preserve"> FORMTEXT </w:instrText>
      </w:r>
      <w:r>
        <w:rPr>
          <w:rFonts w:ascii="Calibri" w:hAnsi="Calibri"/>
          <w:smallCaps/>
          <w:color w:val="auto"/>
          <w:sz w:val="22"/>
          <w:szCs w:val="22"/>
          <w:lang w:bidi="en-US"/>
        </w:rPr>
      </w:r>
      <w:r>
        <w:rPr>
          <w:rFonts w:ascii="Calibri" w:hAnsi="Calibri"/>
          <w:smallCaps/>
          <w:color w:val="auto"/>
          <w:sz w:val="22"/>
          <w:szCs w:val="22"/>
          <w:lang w:bidi="en-US"/>
        </w:rPr>
        <w:fldChar w:fldCharType="separate"/>
      </w:r>
      <w:r w:rsidR="00C563BD">
        <w:rPr>
          <w:rFonts w:ascii="Calibri" w:hAnsi="Calibri"/>
          <w:smallCaps/>
          <w:noProof/>
          <w:color w:val="auto"/>
          <w:sz w:val="22"/>
          <w:szCs w:val="22"/>
          <w:lang w:bidi="en-US"/>
        </w:rPr>
        <w:t>RESPOND TO ADDITIONAL SPECIFIC REQUIREMENTS IN THE NOTICE OF OPPORTUNITY (E.G., SITE-SPECIFIC REQUIREMENTS, SELECTION CRITERIA REQUIRING YOUR RESPONSE)</w:t>
      </w:r>
      <w:r>
        <w:rPr>
          <w:rFonts w:ascii="Calibri" w:hAnsi="Calibri"/>
          <w:smallCaps/>
          <w:color w:val="auto"/>
          <w:sz w:val="22"/>
          <w:szCs w:val="22"/>
          <w:lang w:bidi="en-US"/>
        </w:rPr>
        <w:fldChar w:fldCharType="end"/>
      </w:r>
      <w:bookmarkEnd w:id="8"/>
      <w:r w:rsidR="0014099E" w:rsidRPr="0014099E">
        <w:rPr>
          <w:rFonts w:ascii="Calibri" w:hAnsi="Calibri"/>
          <w:smallCaps/>
          <w:color w:val="auto"/>
          <w:sz w:val="22"/>
          <w:szCs w:val="22"/>
          <w:lang w:bidi="en-US"/>
        </w:rPr>
        <w:t>.</w:t>
      </w:r>
      <w:r w:rsidR="00C563BD">
        <w:rPr>
          <w:rFonts w:ascii="Calibri" w:hAnsi="Calibri"/>
          <w:smallCaps/>
          <w:color w:val="auto"/>
          <w:sz w:val="22"/>
          <w:szCs w:val="22"/>
          <w:lang w:bidi="en-US"/>
        </w:rPr>
        <w:t xml:space="preserve"> </w:t>
      </w:r>
      <w:bookmarkStart w:id="9" w:name="Text10"/>
      <w:r>
        <w:rPr>
          <w:rFonts w:ascii="Calibri" w:hAnsi="Calibri"/>
          <w:smallCaps/>
          <w:color w:val="auto"/>
          <w:sz w:val="22"/>
          <w:szCs w:val="22"/>
          <w:lang w:bidi="en-US"/>
        </w:rPr>
        <w:fldChar w:fldCharType="begin">
          <w:ffData>
            <w:name w:val="Text10"/>
            <w:enabled/>
            <w:calcOnExit w:val="0"/>
            <w:textInput>
              <w:default w:val="USE THIS SECTION TO BRIEFLY STATE HOW COMPANY HAS OR WILL ADDRESS THE REQUIREMENTS AND/OR QUALIFICATIONS FOR THE SELECTION CRITERIA"/>
            </w:textInput>
          </w:ffData>
        </w:fldChar>
      </w:r>
      <w:r w:rsidR="00C563BD">
        <w:rPr>
          <w:rFonts w:ascii="Calibri" w:hAnsi="Calibri"/>
          <w:smallCaps/>
          <w:color w:val="auto"/>
          <w:sz w:val="22"/>
          <w:szCs w:val="22"/>
          <w:lang w:bidi="en-US"/>
        </w:rPr>
        <w:instrText xml:space="preserve"> FORMTEXT </w:instrText>
      </w:r>
      <w:r>
        <w:rPr>
          <w:rFonts w:ascii="Calibri" w:hAnsi="Calibri"/>
          <w:smallCaps/>
          <w:color w:val="auto"/>
          <w:sz w:val="22"/>
          <w:szCs w:val="22"/>
          <w:lang w:bidi="en-US"/>
        </w:rPr>
      </w:r>
      <w:r>
        <w:rPr>
          <w:rFonts w:ascii="Calibri" w:hAnsi="Calibri"/>
          <w:smallCaps/>
          <w:color w:val="auto"/>
          <w:sz w:val="22"/>
          <w:szCs w:val="22"/>
          <w:lang w:bidi="en-US"/>
        </w:rPr>
        <w:fldChar w:fldCharType="separate"/>
      </w:r>
      <w:r w:rsidR="00C563BD">
        <w:rPr>
          <w:rFonts w:ascii="Calibri" w:hAnsi="Calibri"/>
          <w:smallCaps/>
          <w:noProof/>
          <w:color w:val="auto"/>
          <w:sz w:val="22"/>
          <w:szCs w:val="22"/>
          <w:lang w:bidi="en-US"/>
        </w:rPr>
        <w:t>USE THIS SECTION TO BRIEFLY STATE HOW COMPANY HAS OR WILL ADDRESS THE REQUIREMENTS AND/OR QUALIFICATIONS FOR THE SELECTION CRITERIA</w:t>
      </w:r>
      <w:r>
        <w:rPr>
          <w:rFonts w:ascii="Calibri" w:hAnsi="Calibri"/>
          <w:smallCaps/>
          <w:color w:val="auto"/>
          <w:sz w:val="22"/>
          <w:szCs w:val="22"/>
          <w:lang w:bidi="en-US"/>
        </w:rPr>
        <w:fldChar w:fldCharType="end"/>
      </w:r>
      <w:bookmarkEnd w:id="9"/>
      <w:r w:rsidR="0014099E" w:rsidRPr="0014099E">
        <w:rPr>
          <w:rFonts w:ascii="Calibri" w:hAnsi="Calibri"/>
          <w:smallCaps/>
          <w:color w:val="auto"/>
          <w:sz w:val="22"/>
          <w:szCs w:val="22"/>
          <w:lang w:bidi="en-US"/>
        </w:rPr>
        <w:t>.</w:t>
      </w:r>
    </w:p>
    <w:p w:rsidR="00952E37" w:rsidRDefault="0014099E">
      <w:pPr>
        <w:numPr>
          <w:ilvl w:val="0"/>
          <w:numId w:val="17"/>
        </w:numPr>
        <w:spacing w:before="120" w:after="120" w:line="276" w:lineRule="auto"/>
        <w:rPr>
          <w:rFonts w:ascii="Calibri" w:hAnsi="Calibri"/>
          <w:color w:val="auto"/>
          <w:sz w:val="22"/>
          <w:szCs w:val="22"/>
          <w:lang w:bidi="en-US"/>
        </w:rPr>
      </w:pPr>
      <w:r w:rsidRPr="0014099E">
        <w:rPr>
          <w:rFonts w:ascii="Calibri" w:hAnsi="Calibri"/>
          <w:color w:val="auto"/>
          <w:sz w:val="22"/>
          <w:szCs w:val="22"/>
          <w:lang w:bidi="en-US"/>
        </w:rPr>
        <w:lastRenderedPageBreak/>
        <w:t>Primary and Secondary Company Contacts</w:t>
      </w:r>
    </w:p>
    <w:tbl>
      <w:tblPr>
        <w:tblW w:w="0" w:type="auto"/>
        <w:tblLook w:val="04A0"/>
      </w:tblPr>
      <w:tblGrid>
        <w:gridCol w:w="4788"/>
        <w:gridCol w:w="4788"/>
      </w:tblGrid>
      <w:tr w:rsidR="00532511" w:rsidRPr="001966D6" w:rsidTr="001966D6">
        <w:tc>
          <w:tcPr>
            <w:tcW w:w="4788" w:type="dxa"/>
          </w:tcPr>
          <w:p w:rsidR="00532511" w:rsidRPr="001966D6" w:rsidRDefault="0014099E" w:rsidP="001966D6">
            <w:pPr>
              <w:spacing w:after="0" w:line="240" w:lineRule="auto"/>
              <w:ind w:left="0"/>
              <w:rPr>
                <w:rFonts w:asciiTheme="minorHAnsi" w:hAnsiTheme="minorHAnsi"/>
                <w:smallCaps/>
                <w:sz w:val="22"/>
                <w:szCs w:val="22"/>
                <w:lang w:bidi="en-US"/>
              </w:rPr>
            </w:pPr>
            <w:r w:rsidRPr="0014099E">
              <w:rPr>
                <w:rFonts w:asciiTheme="minorHAnsi" w:hAnsiTheme="minorHAnsi"/>
                <w:smallCaps/>
                <w:sz w:val="22"/>
                <w:szCs w:val="22"/>
                <w:lang w:bidi="en-US"/>
              </w:rPr>
              <w:t xml:space="preserve">Name of primary contact </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Location</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Mailing address</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Phone number</w:t>
            </w:r>
          </w:p>
          <w:p w:rsidR="00532511" w:rsidRPr="001966D6" w:rsidRDefault="0014099E" w:rsidP="001966D6">
            <w:pPr>
              <w:spacing w:after="0" w:line="240" w:lineRule="auto"/>
              <w:ind w:left="0"/>
              <w:rPr>
                <w:rFonts w:asciiTheme="minorHAnsi" w:eastAsia="Calibri" w:hAnsiTheme="minorHAnsi" w:cs="Arial"/>
                <w:smallCaps/>
                <w:color w:val="0000FF"/>
                <w:sz w:val="22"/>
                <w:szCs w:val="22"/>
                <w:u w:val="single"/>
              </w:rPr>
            </w:pPr>
            <w:r>
              <w:rPr>
                <w:rStyle w:val="Hyperlink"/>
                <w:rFonts w:asciiTheme="minorHAnsi" w:eastAsia="Calibri" w:hAnsiTheme="minorHAnsi" w:cs="Arial"/>
                <w:smallCaps/>
                <w:color w:val="0000FF"/>
                <w:sz w:val="22"/>
                <w:szCs w:val="22"/>
              </w:rPr>
              <w:t>Email address</w:t>
            </w:r>
          </w:p>
        </w:tc>
        <w:tc>
          <w:tcPr>
            <w:tcW w:w="4788" w:type="dxa"/>
          </w:tcPr>
          <w:p w:rsidR="00532511" w:rsidRPr="001966D6" w:rsidRDefault="0014099E" w:rsidP="001966D6">
            <w:pPr>
              <w:spacing w:after="0" w:line="240" w:lineRule="auto"/>
              <w:ind w:left="0"/>
              <w:rPr>
                <w:rFonts w:asciiTheme="minorHAnsi" w:hAnsiTheme="minorHAnsi"/>
                <w:smallCaps/>
                <w:sz w:val="22"/>
                <w:szCs w:val="22"/>
                <w:lang w:bidi="en-US"/>
              </w:rPr>
            </w:pPr>
            <w:r w:rsidRPr="0014099E">
              <w:rPr>
                <w:rFonts w:asciiTheme="minorHAnsi" w:hAnsiTheme="minorHAnsi"/>
                <w:smallCaps/>
                <w:sz w:val="22"/>
                <w:szCs w:val="22"/>
                <w:lang w:bidi="en-US"/>
              </w:rPr>
              <w:t xml:space="preserve">Name of Secondary contact </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Location</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Mailing address</w:t>
            </w:r>
          </w:p>
          <w:p w:rsidR="00532511" w:rsidRPr="001966D6" w:rsidRDefault="0014099E" w:rsidP="001966D6">
            <w:pPr>
              <w:spacing w:after="0" w:line="240" w:lineRule="auto"/>
              <w:ind w:left="0"/>
              <w:rPr>
                <w:rFonts w:asciiTheme="minorHAnsi" w:eastAsia="Calibri" w:hAnsiTheme="minorHAnsi" w:cs="Arial"/>
                <w:smallCaps/>
                <w:sz w:val="22"/>
                <w:szCs w:val="22"/>
              </w:rPr>
            </w:pPr>
            <w:r w:rsidRPr="0014099E">
              <w:rPr>
                <w:rFonts w:asciiTheme="minorHAnsi" w:eastAsia="Calibri" w:hAnsiTheme="minorHAnsi" w:cs="Arial"/>
                <w:smallCaps/>
                <w:sz w:val="22"/>
                <w:szCs w:val="22"/>
              </w:rPr>
              <w:t>Phone number</w:t>
            </w:r>
          </w:p>
          <w:p w:rsidR="00532511" w:rsidRPr="001966D6" w:rsidRDefault="0014099E" w:rsidP="001966D6">
            <w:pPr>
              <w:spacing w:after="0" w:line="240" w:lineRule="auto"/>
              <w:ind w:left="0"/>
              <w:rPr>
                <w:rFonts w:asciiTheme="minorHAnsi" w:eastAsia="Calibri" w:hAnsiTheme="minorHAnsi" w:cs="Arial"/>
                <w:smallCaps/>
                <w:color w:val="0000FF"/>
                <w:sz w:val="22"/>
                <w:szCs w:val="22"/>
                <w:u w:val="single"/>
              </w:rPr>
            </w:pPr>
            <w:r>
              <w:rPr>
                <w:rStyle w:val="Hyperlink"/>
                <w:rFonts w:asciiTheme="minorHAnsi" w:eastAsia="Calibri" w:hAnsiTheme="minorHAnsi" w:cs="Arial"/>
                <w:smallCaps/>
                <w:color w:val="0000FF"/>
                <w:sz w:val="22"/>
                <w:szCs w:val="22"/>
              </w:rPr>
              <w:t>Email address</w:t>
            </w:r>
          </w:p>
        </w:tc>
      </w:tr>
    </w:tbl>
    <w:p w:rsidR="00532511" w:rsidRPr="009E0037" w:rsidRDefault="00532511" w:rsidP="00532511">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ind w:left="0"/>
        <w:outlineLvl w:val="1"/>
        <w:rPr>
          <w:rFonts w:ascii="Calibri" w:hAnsi="Calibri"/>
          <w:b/>
          <w:bCs/>
          <w:caps/>
          <w:color w:val="FFFFFF"/>
          <w:spacing w:val="15"/>
          <w:sz w:val="22"/>
          <w:szCs w:val="22"/>
          <w:lang w:bidi="en-US"/>
        </w:rPr>
      </w:pPr>
      <w:r>
        <w:rPr>
          <w:rFonts w:ascii="Calibri" w:hAnsi="Calibri"/>
          <w:b/>
          <w:bCs/>
          <w:caps/>
          <w:color w:val="FFFFFF"/>
          <w:spacing w:val="15"/>
          <w:sz w:val="22"/>
          <w:szCs w:val="22"/>
          <w:lang w:bidi="en-US"/>
        </w:rPr>
        <w:t xml:space="preserve">Sample </w:t>
      </w:r>
      <w:r w:rsidR="00A62908">
        <w:rPr>
          <w:rFonts w:ascii="Calibri" w:hAnsi="Calibri"/>
          <w:b/>
          <w:bCs/>
          <w:caps/>
          <w:color w:val="FFFFFF"/>
          <w:spacing w:val="15"/>
          <w:sz w:val="22"/>
          <w:szCs w:val="22"/>
          <w:lang w:bidi="en-US"/>
        </w:rPr>
        <w:t xml:space="preserve">Expression </w:t>
      </w:r>
      <w:r>
        <w:rPr>
          <w:rFonts w:ascii="Calibri" w:hAnsi="Calibri"/>
          <w:b/>
          <w:bCs/>
          <w:caps/>
          <w:color w:val="FFFFFF"/>
          <w:spacing w:val="15"/>
          <w:sz w:val="22"/>
          <w:szCs w:val="22"/>
          <w:lang w:bidi="en-US"/>
        </w:rPr>
        <w:t>of Interest</w:t>
      </w:r>
      <w:r w:rsidRPr="009E0037">
        <w:rPr>
          <w:rFonts w:ascii="Calibri" w:hAnsi="Calibri"/>
          <w:b/>
          <w:bCs/>
          <w:caps/>
          <w:color w:val="FFFFFF"/>
          <w:spacing w:val="15"/>
          <w:sz w:val="22"/>
          <w:szCs w:val="22"/>
          <w:lang w:bidi="en-US"/>
        </w:rPr>
        <w:t xml:space="preserve"> </w:t>
      </w:r>
    </w:p>
    <w:p w:rsidR="00123FA9" w:rsidRDefault="00123FA9" w:rsidP="00532511">
      <w:pPr>
        <w:spacing w:before="120" w:after="120" w:line="276" w:lineRule="auto"/>
        <w:ind w:left="0"/>
        <w:rPr>
          <w:rFonts w:ascii="Calibri" w:hAnsi="Calibri"/>
          <w:smallCaps/>
          <w:color w:val="auto"/>
          <w:sz w:val="22"/>
          <w:szCs w:val="22"/>
          <w:lang w:bidi="en-US"/>
        </w:rPr>
      </w:pPr>
    </w:p>
    <w:p w:rsidR="00123FA9" w:rsidRPr="006850C4" w:rsidRDefault="00123FA9" w:rsidP="00123FA9">
      <w:pPr>
        <w:spacing w:before="120" w:after="0" w:line="240" w:lineRule="auto"/>
        <w:ind w:left="90"/>
        <w:rPr>
          <w:lang w:bidi="en-US"/>
        </w:rPr>
      </w:pPr>
      <w:r w:rsidRPr="006850C4">
        <w:rPr>
          <w:lang w:bidi="en-US"/>
        </w:rPr>
        <w:t>Mr. Joe Submitter</w:t>
      </w:r>
    </w:p>
    <w:p w:rsidR="00123FA9" w:rsidRPr="006850C4" w:rsidRDefault="00123FA9" w:rsidP="00123FA9">
      <w:pPr>
        <w:spacing w:after="0" w:line="240" w:lineRule="auto"/>
        <w:ind w:left="90"/>
        <w:rPr>
          <w:lang w:bidi="en-US"/>
        </w:rPr>
      </w:pPr>
      <w:r w:rsidRPr="006850C4">
        <w:rPr>
          <w:lang w:bidi="en-US"/>
        </w:rPr>
        <w:t>Save Energy Company</w:t>
      </w:r>
    </w:p>
    <w:p w:rsidR="00123FA9" w:rsidRPr="006850C4" w:rsidRDefault="00123FA9" w:rsidP="00123FA9">
      <w:pPr>
        <w:spacing w:after="0" w:line="240" w:lineRule="auto"/>
        <w:ind w:left="90"/>
        <w:rPr>
          <w:lang w:bidi="en-US"/>
        </w:rPr>
      </w:pPr>
      <w:r>
        <w:rPr>
          <w:lang w:bidi="en-US"/>
        </w:rPr>
        <w:t>1</w:t>
      </w:r>
      <w:r w:rsidRPr="006850C4">
        <w:rPr>
          <w:lang w:bidi="en-US"/>
        </w:rPr>
        <w:t>000 Right of Way</w:t>
      </w:r>
    </w:p>
    <w:p w:rsidR="00123FA9" w:rsidRPr="006850C4" w:rsidRDefault="00123FA9" w:rsidP="00123FA9">
      <w:pPr>
        <w:spacing w:after="120"/>
        <w:ind w:left="90"/>
        <w:rPr>
          <w:lang w:bidi="en-US"/>
        </w:rPr>
      </w:pPr>
      <w:r w:rsidRPr="006850C4">
        <w:rPr>
          <w:lang w:bidi="en-US"/>
        </w:rPr>
        <w:t>Any City, Any State</w:t>
      </w:r>
      <w:r w:rsidR="00D15D7D">
        <w:rPr>
          <w:lang w:bidi="en-US"/>
        </w:rPr>
        <w:t xml:space="preserve"> Zip Code</w:t>
      </w:r>
    </w:p>
    <w:p w:rsidR="00123FA9" w:rsidRDefault="00123FA9" w:rsidP="00532511">
      <w:pPr>
        <w:spacing w:before="120" w:after="120" w:line="276" w:lineRule="auto"/>
        <w:ind w:left="0"/>
        <w:rPr>
          <w:rFonts w:ascii="Calibri" w:hAnsi="Calibri"/>
          <w:smallCaps/>
          <w:color w:val="auto"/>
          <w:sz w:val="22"/>
          <w:szCs w:val="22"/>
          <w:lang w:bidi="en-US"/>
        </w:rPr>
      </w:pPr>
    </w:p>
    <w:p w:rsidR="00532511" w:rsidRPr="009E0037" w:rsidRDefault="00532511" w:rsidP="00532511">
      <w:pPr>
        <w:spacing w:before="120" w:after="120" w:line="276" w:lineRule="auto"/>
        <w:ind w:left="0"/>
        <w:rPr>
          <w:rFonts w:ascii="Calibri" w:hAnsi="Calibri"/>
          <w:color w:val="auto"/>
          <w:sz w:val="22"/>
          <w:szCs w:val="22"/>
          <w:lang w:bidi="en-US"/>
        </w:rPr>
      </w:pPr>
      <w:r w:rsidRPr="009E0037">
        <w:rPr>
          <w:rFonts w:ascii="Calibri" w:hAnsi="Calibri"/>
          <w:color w:val="auto"/>
          <w:sz w:val="22"/>
          <w:szCs w:val="22"/>
          <w:lang w:bidi="en-US"/>
        </w:rPr>
        <w:t xml:space="preserve">Dear </w:t>
      </w:r>
      <w:r w:rsidR="00A62908">
        <w:rPr>
          <w:rFonts w:ascii="Calibri" w:hAnsi="Calibri"/>
          <w:color w:val="auto"/>
          <w:sz w:val="22"/>
          <w:szCs w:val="22"/>
          <w:lang w:bidi="en-US"/>
        </w:rPr>
        <w:t>DOE Contract Officer:</w:t>
      </w:r>
    </w:p>
    <w:p w:rsidR="00532511" w:rsidRPr="009E0037" w:rsidRDefault="00532511" w:rsidP="00532511">
      <w:pPr>
        <w:spacing w:before="120" w:after="120" w:line="276" w:lineRule="auto"/>
        <w:ind w:left="0"/>
        <w:rPr>
          <w:rFonts w:ascii="Calibri" w:hAnsi="Calibri"/>
          <w:color w:val="auto"/>
          <w:sz w:val="22"/>
          <w:szCs w:val="22"/>
          <w:lang w:bidi="en-US"/>
        </w:rPr>
      </w:pPr>
      <w:r w:rsidRPr="009E0037">
        <w:rPr>
          <w:rFonts w:ascii="Calibri" w:hAnsi="Calibri"/>
          <w:color w:val="auto"/>
          <w:sz w:val="22"/>
          <w:szCs w:val="22"/>
          <w:lang w:bidi="en-US"/>
        </w:rPr>
        <w:t>In response to your Notice of Opportunity</w:t>
      </w:r>
      <w:r w:rsidR="006337BA">
        <w:rPr>
          <w:rFonts w:ascii="Calibri" w:hAnsi="Calibri"/>
          <w:color w:val="auto"/>
          <w:sz w:val="22"/>
          <w:szCs w:val="22"/>
          <w:lang w:bidi="en-US"/>
        </w:rPr>
        <w:t xml:space="preserve"> dated </w:t>
      </w:r>
      <w:r w:rsidR="00A62908">
        <w:rPr>
          <w:rFonts w:ascii="Calibri" w:hAnsi="Calibri"/>
          <w:color w:val="auto"/>
          <w:sz w:val="22"/>
          <w:szCs w:val="22"/>
          <w:lang w:bidi="en-US"/>
        </w:rPr>
        <w:t>March 1, 2011, BILDITTHERE would</w:t>
      </w:r>
      <w:r w:rsidRPr="009E0037">
        <w:rPr>
          <w:rFonts w:ascii="Calibri" w:hAnsi="Calibri"/>
          <w:color w:val="auto"/>
          <w:sz w:val="22"/>
          <w:szCs w:val="22"/>
          <w:lang w:bidi="en-US"/>
        </w:rPr>
        <w:t xml:space="preserve"> like to</w:t>
      </w:r>
      <w:r w:rsidR="006337BA">
        <w:rPr>
          <w:rFonts w:ascii="Calibri" w:hAnsi="Calibri"/>
          <w:color w:val="auto"/>
          <w:sz w:val="22"/>
          <w:szCs w:val="22"/>
          <w:lang w:bidi="en-US"/>
        </w:rPr>
        <w:t xml:space="preserve"> </w:t>
      </w:r>
      <w:r w:rsidR="00A62908">
        <w:rPr>
          <w:rFonts w:ascii="Calibri" w:hAnsi="Calibri"/>
          <w:color w:val="auto"/>
          <w:sz w:val="22"/>
          <w:szCs w:val="22"/>
          <w:lang w:bidi="en-US"/>
        </w:rPr>
        <w:t xml:space="preserve">submit </w:t>
      </w:r>
      <w:r w:rsidR="00A62908" w:rsidRPr="009E0037">
        <w:rPr>
          <w:rFonts w:ascii="Calibri" w:hAnsi="Calibri"/>
          <w:color w:val="auto"/>
          <w:sz w:val="22"/>
          <w:szCs w:val="22"/>
          <w:lang w:bidi="en-US"/>
        </w:rPr>
        <w:t>an</w:t>
      </w:r>
      <w:r w:rsidRPr="009E0037">
        <w:rPr>
          <w:rFonts w:ascii="Calibri" w:hAnsi="Calibri"/>
          <w:color w:val="auto"/>
          <w:sz w:val="22"/>
          <w:szCs w:val="22"/>
          <w:lang w:bidi="en-US"/>
        </w:rPr>
        <w:t xml:space="preserve"> Energy Savings Performance Contracting (ESPC)</w:t>
      </w:r>
      <w:r w:rsidR="00A62908">
        <w:rPr>
          <w:rFonts w:ascii="Calibri" w:hAnsi="Calibri"/>
          <w:color w:val="auto"/>
          <w:sz w:val="22"/>
          <w:szCs w:val="22"/>
          <w:lang w:bidi="en-US"/>
        </w:rPr>
        <w:t xml:space="preserve"> expression</w:t>
      </w:r>
      <w:r w:rsidR="003B5014">
        <w:rPr>
          <w:rFonts w:ascii="Calibri" w:hAnsi="Calibri"/>
          <w:color w:val="auto"/>
          <w:sz w:val="22"/>
          <w:szCs w:val="22"/>
          <w:lang w:bidi="en-US"/>
        </w:rPr>
        <w:t xml:space="preserve"> of interest for </w:t>
      </w:r>
      <w:r w:rsidR="00A62908">
        <w:rPr>
          <w:rFonts w:ascii="Calibri" w:hAnsi="Calibri"/>
          <w:color w:val="auto"/>
          <w:sz w:val="22"/>
          <w:szCs w:val="22"/>
          <w:lang w:bidi="en-US"/>
        </w:rPr>
        <w:t>Ft. Raup</w:t>
      </w:r>
      <w:r w:rsidRPr="009E0037">
        <w:rPr>
          <w:rFonts w:ascii="Calibri" w:hAnsi="Calibri"/>
          <w:color w:val="auto"/>
          <w:sz w:val="22"/>
          <w:szCs w:val="22"/>
          <w:lang w:bidi="en-US"/>
        </w:rPr>
        <w:t xml:space="preserve">. </w:t>
      </w:r>
    </w:p>
    <w:p w:rsidR="00532511" w:rsidRPr="009E0037" w:rsidRDefault="00532511" w:rsidP="00532511">
      <w:pPr>
        <w:numPr>
          <w:ilvl w:val="0"/>
          <w:numId w:val="19"/>
        </w:numPr>
        <w:spacing w:before="120" w:after="120" w:line="276" w:lineRule="auto"/>
        <w:rPr>
          <w:rFonts w:ascii="Calibri" w:hAnsi="Calibri"/>
          <w:color w:val="auto"/>
          <w:sz w:val="22"/>
          <w:szCs w:val="22"/>
          <w:lang w:bidi="en-US"/>
        </w:rPr>
      </w:pPr>
      <w:r w:rsidRPr="009E0037">
        <w:rPr>
          <w:rFonts w:ascii="Calibri" w:hAnsi="Calibri"/>
          <w:color w:val="auto"/>
          <w:sz w:val="22"/>
          <w:szCs w:val="22"/>
          <w:lang w:bidi="en-US"/>
        </w:rPr>
        <w:t xml:space="preserve">ESPC Project Approach </w:t>
      </w:r>
    </w:p>
    <w:p w:rsidR="00532511" w:rsidRPr="00123FA9" w:rsidRDefault="00123FA9" w:rsidP="00532511">
      <w:pPr>
        <w:spacing w:before="120" w:after="120" w:line="276" w:lineRule="auto"/>
        <w:ind w:left="720"/>
        <w:rPr>
          <w:rFonts w:ascii="Calibri" w:hAnsi="Calibri"/>
          <w:color w:val="auto"/>
          <w:sz w:val="22"/>
          <w:szCs w:val="22"/>
          <w:lang w:bidi="en-US"/>
        </w:rPr>
      </w:pPr>
      <w:r w:rsidRPr="00123FA9">
        <w:rPr>
          <w:rFonts w:ascii="Calibri" w:hAnsi="Calibri"/>
          <w:color w:val="auto"/>
          <w:sz w:val="22"/>
          <w:szCs w:val="22"/>
          <w:lang w:bidi="en-US"/>
        </w:rPr>
        <w:t>[Company] develops solutions with our customer, not for our customer. This approach ensures that our customer requirements are identified at each step along the performance contracting process.</w:t>
      </w:r>
    </w:p>
    <w:p w:rsidR="00532511" w:rsidRPr="009E0037" w:rsidRDefault="00532511" w:rsidP="00532511">
      <w:pPr>
        <w:numPr>
          <w:ilvl w:val="0"/>
          <w:numId w:val="19"/>
        </w:numPr>
        <w:spacing w:before="120" w:after="120" w:line="276" w:lineRule="auto"/>
        <w:rPr>
          <w:rFonts w:ascii="Calibri" w:hAnsi="Calibri"/>
          <w:color w:val="auto"/>
          <w:sz w:val="22"/>
          <w:szCs w:val="22"/>
          <w:lang w:bidi="en-US"/>
        </w:rPr>
      </w:pPr>
      <w:r w:rsidRPr="009E0037">
        <w:rPr>
          <w:rFonts w:ascii="Calibri" w:hAnsi="Calibri"/>
          <w:color w:val="auto"/>
          <w:sz w:val="22"/>
          <w:szCs w:val="22"/>
          <w:lang w:bidi="en-US"/>
        </w:rPr>
        <w:t xml:space="preserve">Qualifications for Conducting an IGA </w:t>
      </w:r>
    </w:p>
    <w:p w:rsidR="00532511" w:rsidRPr="00123FA9" w:rsidRDefault="00123FA9" w:rsidP="00532511">
      <w:pPr>
        <w:spacing w:before="120" w:after="120" w:line="276" w:lineRule="auto"/>
        <w:ind w:left="720"/>
        <w:rPr>
          <w:rFonts w:ascii="Calibri" w:hAnsi="Calibri"/>
          <w:color w:val="auto"/>
          <w:sz w:val="22"/>
          <w:szCs w:val="22"/>
          <w:lang w:bidi="en-US"/>
        </w:rPr>
      </w:pPr>
      <w:r w:rsidRPr="00123FA9">
        <w:rPr>
          <w:rFonts w:ascii="Calibri" w:hAnsi="Calibri"/>
          <w:color w:val="auto"/>
          <w:sz w:val="22"/>
          <w:szCs w:val="22"/>
          <w:lang w:bidi="en-US"/>
        </w:rPr>
        <w:t xml:space="preserve">[Company] has conducted </w:t>
      </w:r>
      <w:proofErr w:type="gramStart"/>
      <w:r w:rsidRPr="00123FA9">
        <w:rPr>
          <w:rFonts w:ascii="Calibri" w:hAnsi="Calibri"/>
          <w:color w:val="auto"/>
          <w:sz w:val="22"/>
          <w:szCs w:val="22"/>
          <w:lang w:bidi="en-US"/>
        </w:rPr>
        <w:t>numerous Investment Grade Audits (IGA)</w:t>
      </w:r>
      <w:proofErr w:type="gramEnd"/>
      <w:r w:rsidRPr="00123FA9">
        <w:rPr>
          <w:rFonts w:ascii="Calibri" w:hAnsi="Calibri"/>
          <w:color w:val="auto"/>
          <w:sz w:val="22"/>
          <w:szCs w:val="22"/>
          <w:lang w:bidi="en-US"/>
        </w:rPr>
        <w:t>.  [Company] will augment, refine and update the preliminary site survey data for [Project Name] and establish the energy and operations and maintenance baselines, verifying information in the Preliminary Assessment.  We take the time to understand the relevant existing conditions of the facilities we are invited to audit….</w:t>
      </w:r>
      <w:r w:rsidR="00532511" w:rsidRPr="00123FA9">
        <w:rPr>
          <w:rFonts w:ascii="Calibri" w:hAnsi="Calibri"/>
          <w:color w:val="auto"/>
          <w:sz w:val="22"/>
          <w:szCs w:val="22"/>
          <w:lang w:bidi="en-US"/>
        </w:rPr>
        <w:t>.</w:t>
      </w:r>
    </w:p>
    <w:p w:rsidR="00532511" w:rsidRPr="009E0037" w:rsidRDefault="00532511" w:rsidP="00532511">
      <w:pPr>
        <w:numPr>
          <w:ilvl w:val="0"/>
          <w:numId w:val="19"/>
        </w:numPr>
        <w:spacing w:before="120" w:after="120" w:line="276" w:lineRule="auto"/>
        <w:rPr>
          <w:rFonts w:ascii="Calibri" w:hAnsi="Calibri"/>
          <w:color w:val="auto"/>
          <w:sz w:val="22"/>
          <w:szCs w:val="22"/>
          <w:lang w:bidi="en-US"/>
        </w:rPr>
      </w:pPr>
      <w:r w:rsidRPr="009E0037">
        <w:rPr>
          <w:rFonts w:ascii="Calibri" w:hAnsi="Calibri"/>
          <w:color w:val="auto"/>
          <w:sz w:val="22"/>
          <w:szCs w:val="22"/>
          <w:lang w:bidi="en-US"/>
        </w:rPr>
        <w:t>Information about Specific ESPC Projects</w:t>
      </w:r>
    </w:p>
    <w:p w:rsidR="00532511" w:rsidRPr="009E0037" w:rsidRDefault="00123FA9" w:rsidP="00532511">
      <w:pPr>
        <w:spacing w:before="120" w:after="120" w:line="276" w:lineRule="auto"/>
        <w:ind w:left="720"/>
        <w:rPr>
          <w:rFonts w:ascii="Calibri" w:hAnsi="Calibri"/>
          <w:smallCaps/>
          <w:color w:val="auto"/>
          <w:sz w:val="22"/>
          <w:szCs w:val="22"/>
          <w:lang w:bidi="en-US"/>
        </w:rPr>
      </w:pPr>
      <w:r w:rsidRPr="00123FA9">
        <w:rPr>
          <w:rFonts w:ascii="Calibri" w:hAnsi="Calibri"/>
          <w:smallCaps/>
          <w:color w:val="auto"/>
          <w:sz w:val="22"/>
          <w:szCs w:val="22"/>
          <w:lang w:bidi="en-US"/>
        </w:rPr>
        <w:t>The following are examples of our ESPC projects:</w:t>
      </w:r>
    </w:p>
    <w:tbl>
      <w:tblPr>
        <w:tblW w:w="0" w:type="auto"/>
        <w:tblInd w:w="108" w:type="dxa"/>
        <w:tblLayout w:type="fixed"/>
        <w:tblLook w:val="0000"/>
      </w:tblPr>
      <w:tblGrid>
        <w:gridCol w:w="2542"/>
        <w:gridCol w:w="3500"/>
        <w:gridCol w:w="1527"/>
        <w:gridCol w:w="1790"/>
      </w:tblGrid>
      <w:tr w:rsidR="00532511" w:rsidRPr="000168E9" w:rsidTr="00A62908">
        <w:trPr>
          <w:cantSplit/>
          <w:trHeight w:val="297"/>
          <w:tblHeader/>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2511" w:rsidRPr="009E0037" w:rsidRDefault="00532511" w:rsidP="00123FA9">
            <w:pPr>
              <w:spacing w:before="120" w:after="120" w:line="240" w:lineRule="auto"/>
              <w:ind w:left="162"/>
              <w:jc w:val="center"/>
              <w:rPr>
                <w:rStyle w:val="SubtleEmphasis"/>
                <w:rFonts w:ascii="Calibri" w:eastAsia="Calibri" w:hAnsi="Calibri"/>
                <w:b/>
                <w:color w:val="365F91"/>
                <w:sz w:val="22"/>
                <w:szCs w:val="22"/>
              </w:rPr>
            </w:pPr>
            <w:r w:rsidRPr="009E0037">
              <w:rPr>
                <w:rStyle w:val="SubtleEmphasis"/>
                <w:rFonts w:ascii="Calibri" w:eastAsia="Calibri" w:hAnsi="Calibri"/>
                <w:b/>
                <w:color w:val="365F91"/>
                <w:sz w:val="22"/>
                <w:szCs w:val="22"/>
              </w:rPr>
              <w:t xml:space="preserve">Facilities &amp; Locations </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2511" w:rsidRPr="009E0037" w:rsidRDefault="00532511" w:rsidP="00123FA9">
            <w:pPr>
              <w:spacing w:before="120" w:after="120" w:line="240" w:lineRule="auto"/>
              <w:ind w:left="50"/>
              <w:jc w:val="center"/>
              <w:rPr>
                <w:rStyle w:val="SubtleEmphasis"/>
                <w:rFonts w:ascii="Calibri" w:eastAsia="Calibri" w:hAnsi="Calibri"/>
                <w:b/>
                <w:color w:val="365F91"/>
                <w:sz w:val="22"/>
                <w:szCs w:val="22"/>
              </w:rPr>
            </w:pPr>
            <w:r w:rsidRPr="009E0037">
              <w:rPr>
                <w:rStyle w:val="SubtleEmphasis"/>
                <w:rFonts w:ascii="Calibri" w:eastAsia="Calibri" w:hAnsi="Calibri"/>
                <w:b/>
                <w:color w:val="365F91"/>
                <w:sz w:val="22"/>
                <w:szCs w:val="22"/>
              </w:rPr>
              <w:t xml:space="preserve">ECMs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2511" w:rsidRPr="009E0037" w:rsidRDefault="00532511" w:rsidP="00123FA9">
            <w:pPr>
              <w:spacing w:before="120" w:after="120" w:line="240" w:lineRule="auto"/>
              <w:ind w:left="-30"/>
              <w:jc w:val="center"/>
              <w:rPr>
                <w:rStyle w:val="SubtleEmphasis"/>
                <w:rFonts w:ascii="Calibri" w:eastAsia="Calibri" w:hAnsi="Calibri"/>
                <w:b/>
                <w:color w:val="365F91"/>
                <w:sz w:val="22"/>
                <w:szCs w:val="22"/>
              </w:rPr>
            </w:pPr>
            <w:r w:rsidRPr="009E0037">
              <w:rPr>
                <w:rStyle w:val="SubtleEmphasis"/>
                <w:rFonts w:ascii="Calibri" w:eastAsia="Calibri" w:hAnsi="Calibri"/>
                <w:b/>
                <w:color w:val="365F91"/>
                <w:sz w:val="22"/>
                <w:szCs w:val="22"/>
              </w:rPr>
              <w:t>Project Investment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32511" w:rsidRPr="009E0037" w:rsidRDefault="00532511" w:rsidP="00123FA9">
            <w:pPr>
              <w:spacing w:before="120" w:after="120" w:line="240" w:lineRule="auto"/>
              <w:ind w:left="63"/>
              <w:jc w:val="center"/>
              <w:rPr>
                <w:rStyle w:val="SubtleEmphasis"/>
                <w:rFonts w:ascii="Calibri" w:eastAsia="Calibri" w:hAnsi="Calibri"/>
                <w:b/>
                <w:color w:val="365F91"/>
                <w:sz w:val="22"/>
                <w:szCs w:val="22"/>
              </w:rPr>
            </w:pPr>
            <w:r w:rsidRPr="009E0037">
              <w:rPr>
                <w:rStyle w:val="SubtleEmphasis"/>
                <w:rFonts w:ascii="Calibri" w:eastAsia="Calibri" w:hAnsi="Calibri"/>
                <w:b/>
                <w:color w:val="365F91"/>
                <w:sz w:val="22"/>
                <w:szCs w:val="22"/>
              </w:rPr>
              <w:t>Guaranteed  Savings</w:t>
            </w:r>
          </w:p>
        </w:tc>
      </w:tr>
      <w:tr w:rsidR="00123FA9" w:rsidRPr="004909FC" w:rsidTr="007E4E5A">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rsidR="00123FA9" w:rsidRPr="00121877" w:rsidRDefault="00123FA9" w:rsidP="00123FA9">
            <w:pPr>
              <w:autoSpaceDE w:val="0"/>
              <w:autoSpaceDN w:val="0"/>
              <w:adjustRightInd w:val="0"/>
              <w:ind w:left="162"/>
              <w:rPr>
                <w:rFonts w:cs="CGGBD A+ Interstate"/>
                <w:color w:val="000000"/>
              </w:rPr>
            </w:pPr>
            <w:r w:rsidRPr="00121877">
              <w:rPr>
                <w:rFonts w:cs="CGGBD A+ Interstate"/>
                <w:color w:val="000000"/>
              </w:rPr>
              <w:t xml:space="preserve">Navy Bay, Long Island, NY </w:t>
            </w:r>
          </w:p>
        </w:tc>
        <w:tc>
          <w:tcPr>
            <w:tcW w:w="3500" w:type="dxa"/>
            <w:tcBorders>
              <w:top w:val="single" w:sz="4" w:space="0" w:color="000000"/>
              <w:left w:val="single" w:sz="4" w:space="0" w:color="000000"/>
              <w:bottom w:val="single" w:sz="4" w:space="0" w:color="000000"/>
              <w:right w:val="single" w:sz="4" w:space="0" w:color="000000"/>
            </w:tcBorders>
          </w:tcPr>
          <w:p w:rsidR="00123FA9" w:rsidRPr="00121877" w:rsidRDefault="00123FA9" w:rsidP="00123FA9">
            <w:pPr>
              <w:autoSpaceDE w:val="0"/>
              <w:autoSpaceDN w:val="0"/>
              <w:adjustRightInd w:val="0"/>
              <w:ind w:left="50"/>
              <w:rPr>
                <w:rFonts w:cs="CGGBD A+ Interstate"/>
                <w:color w:val="000000"/>
              </w:rPr>
            </w:pPr>
            <w:r w:rsidRPr="00121877">
              <w:rPr>
                <w:rFonts w:cs="Wingdings"/>
                <w:color w:val="000000"/>
              </w:rPr>
              <w:t>Chillers, Lighting</w:t>
            </w:r>
            <w:r w:rsidRPr="00121877">
              <w:rPr>
                <w:rFonts w:cs="CGGBD A+ Interstate"/>
                <w:color w:val="000000"/>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30"/>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21</w:t>
            </w:r>
            <w:r w:rsidRPr="004909FC">
              <w:rPr>
                <w:rFonts w:ascii="CGGBD A+ Interstate" w:hAnsi="CGGBD A+ Interstate" w:cs="CGGBD A+ Interstate"/>
                <w:color w:val="000000"/>
                <w:sz w:val="16"/>
                <w:szCs w:val="16"/>
              </w:rPr>
              <w:t>,46</w:t>
            </w:r>
            <w:r>
              <w:rPr>
                <w:rFonts w:ascii="CGGBD A+ Interstate" w:hAnsi="CGGBD A+ Interstate" w:cs="CGGBD A+ Interstate"/>
                <w:color w:val="000000"/>
                <w:sz w:val="16"/>
                <w:szCs w:val="16"/>
              </w:rPr>
              <w:t>7</w:t>
            </w: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988</w:t>
            </w:r>
            <w:r w:rsidRPr="004909FC">
              <w:rPr>
                <w:rFonts w:ascii="CGGBD A+ Interstate" w:hAnsi="CGGBD A+ Interstate" w:cs="CGGBD A+ Interstate"/>
                <w:color w:val="000000"/>
                <w:sz w:val="16"/>
                <w:szCs w:val="1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63"/>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42,935,976</w:t>
            </w:r>
            <w:r w:rsidRPr="004909FC">
              <w:rPr>
                <w:rFonts w:ascii="CGGBD A+ Interstate" w:hAnsi="CGGBD A+ Interstate" w:cs="CGGBD A+ Interstate"/>
                <w:color w:val="000000"/>
                <w:sz w:val="16"/>
                <w:szCs w:val="16"/>
              </w:rPr>
              <w:t xml:space="preserve"> </w:t>
            </w:r>
          </w:p>
        </w:tc>
      </w:tr>
      <w:tr w:rsidR="00123FA9" w:rsidRPr="004909FC" w:rsidTr="007E4E5A">
        <w:tblPrEx>
          <w:tblBorders>
            <w:top w:val="nil"/>
            <w:left w:val="nil"/>
            <w:bottom w:val="nil"/>
            <w:right w:val="nil"/>
          </w:tblBorders>
        </w:tblPrEx>
        <w:trPr>
          <w:trHeight w:val="388"/>
        </w:trPr>
        <w:tc>
          <w:tcPr>
            <w:tcW w:w="2542" w:type="dxa"/>
            <w:tcBorders>
              <w:top w:val="single" w:sz="4" w:space="0" w:color="000000"/>
              <w:left w:val="single" w:sz="4" w:space="0" w:color="000000"/>
              <w:bottom w:val="single" w:sz="4" w:space="0" w:color="000000"/>
              <w:right w:val="single" w:sz="4" w:space="0" w:color="000000"/>
            </w:tcBorders>
          </w:tcPr>
          <w:p w:rsidR="00123FA9" w:rsidRPr="00121877" w:rsidRDefault="00123FA9" w:rsidP="00123FA9">
            <w:pPr>
              <w:autoSpaceDE w:val="0"/>
              <w:autoSpaceDN w:val="0"/>
              <w:adjustRightInd w:val="0"/>
              <w:ind w:left="162"/>
              <w:rPr>
                <w:rFonts w:cs="CGGBD A+ Interstate"/>
                <w:color w:val="000000"/>
              </w:rPr>
            </w:pPr>
            <w:r w:rsidRPr="00121877">
              <w:rPr>
                <w:rFonts w:cs="CGGBD A+ Interstate"/>
                <w:color w:val="000000"/>
              </w:rPr>
              <w:t xml:space="preserve">Fort Raup, Washington, DC </w:t>
            </w:r>
          </w:p>
        </w:tc>
        <w:tc>
          <w:tcPr>
            <w:tcW w:w="3500" w:type="dxa"/>
            <w:tcBorders>
              <w:top w:val="single" w:sz="4" w:space="0" w:color="000000"/>
              <w:left w:val="single" w:sz="4" w:space="0" w:color="000000"/>
              <w:bottom w:val="single" w:sz="4" w:space="0" w:color="000000"/>
              <w:right w:val="single" w:sz="4" w:space="0" w:color="000000"/>
            </w:tcBorders>
            <w:vAlign w:val="bottom"/>
          </w:tcPr>
          <w:p w:rsidR="00123FA9" w:rsidRPr="00121877" w:rsidRDefault="00123FA9" w:rsidP="00123FA9">
            <w:pPr>
              <w:autoSpaceDE w:val="0"/>
              <w:autoSpaceDN w:val="0"/>
              <w:adjustRightInd w:val="0"/>
              <w:ind w:left="50"/>
              <w:rPr>
                <w:rFonts w:cs="CGGBD A+ Interstate"/>
                <w:color w:val="000000"/>
              </w:rPr>
            </w:pPr>
            <w:r w:rsidRPr="00121877">
              <w:rPr>
                <w:rFonts w:cs="CGGBD A+ Interstate"/>
                <w:color w:val="000000"/>
              </w:rPr>
              <w:t>Lighting, HVAC</w:t>
            </w:r>
          </w:p>
        </w:tc>
        <w:tc>
          <w:tcPr>
            <w:tcW w:w="1527"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30"/>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5</w:t>
            </w:r>
            <w:r w:rsidRPr="004909FC">
              <w:rPr>
                <w:rFonts w:ascii="CGGBD A+ Interstate" w:hAnsi="CGGBD A+ Interstate" w:cs="CGGBD A+ Interstate"/>
                <w:color w:val="000000"/>
                <w:sz w:val="16"/>
                <w:szCs w:val="16"/>
              </w:rPr>
              <w:t>,2</w:t>
            </w:r>
            <w:r>
              <w:rPr>
                <w:rFonts w:ascii="CGGBD A+ Interstate" w:hAnsi="CGGBD A+ Interstate" w:cs="CGGBD A+ Interstate"/>
                <w:color w:val="000000"/>
                <w:sz w:val="16"/>
                <w:szCs w:val="16"/>
              </w:rPr>
              <w:t>33</w:t>
            </w:r>
            <w:r w:rsidRPr="004909FC">
              <w:rPr>
                <w:rFonts w:ascii="CGGBD A+ Interstate" w:hAnsi="CGGBD A+ Interstate" w:cs="CGGBD A+ Interstate"/>
                <w:color w:val="000000"/>
                <w:sz w:val="16"/>
                <w:szCs w:val="16"/>
              </w:rPr>
              <w:t>,8</w:t>
            </w:r>
            <w:r>
              <w:rPr>
                <w:rFonts w:ascii="CGGBD A+ Interstate" w:hAnsi="CGGBD A+ Interstate" w:cs="CGGBD A+ Interstate"/>
                <w:color w:val="000000"/>
                <w:sz w:val="16"/>
                <w:szCs w:val="16"/>
              </w:rPr>
              <w:t>01</w:t>
            </w:r>
            <w:r w:rsidRPr="004909FC">
              <w:rPr>
                <w:rFonts w:ascii="CGGBD A+ Interstate" w:hAnsi="CGGBD A+ Interstate" w:cs="CGGBD A+ Interstate"/>
                <w:color w:val="000000"/>
                <w:sz w:val="16"/>
                <w:szCs w:val="1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63"/>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10,467,602</w:t>
            </w:r>
            <w:r w:rsidRPr="004909FC">
              <w:rPr>
                <w:rFonts w:ascii="CGGBD A+ Interstate" w:hAnsi="CGGBD A+ Interstate" w:cs="CGGBD A+ Interstate"/>
                <w:color w:val="000000"/>
                <w:sz w:val="16"/>
                <w:szCs w:val="16"/>
              </w:rPr>
              <w:t xml:space="preserve"> </w:t>
            </w:r>
          </w:p>
        </w:tc>
      </w:tr>
      <w:tr w:rsidR="00123FA9" w:rsidRPr="004909FC" w:rsidTr="007E4E5A">
        <w:tblPrEx>
          <w:tblBorders>
            <w:top w:val="nil"/>
            <w:left w:val="nil"/>
            <w:bottom w:val="nil"/>
            <w:right w:val="nil"/>
          </w:tblBorders>
        </w:tblPrEx>
        <w:trPr>
          <w:trHeight w:val="482"/>
        </w:trPr>
        <w:tc>
          <w:tcPr>
            <w:tcW w:w="2542" w:type="dxa"/>
            <w:tcBorders>
              <w:top w:val="single" w:sz="4" w:space="0" w:color="000000"/>
              <w:left w:val="single" w:sz="4" w:space="0" w:color="000000"/>
              <w:bottom w:val="single" w:sz="4" w:space="0" w:color="000000"/>
              <w:right w:val="single" w:sz="4" w:space="0" w:color="000000"/>
            </w:tcBorders>
          </w:tcPr>
          <w:p w:rsidR="00123FA9" w:rsidRPr="00121877" w:rsidRDefault="00123FA9" w:rsidP="00123FA9">
            <w:pPr>
              <w:autoSpaceDE w:val="0"/>
              <w:autoSpaceDN w:val="0"/>
              <w:adjustRightInd w:val="0"/>
              <w:ind w:left="162"/>
              <w:rPr>
                <w:rFonts w:cs="CGGBD A+ Interstate"/>
                <w:color w:val="000000"/>
              </w:rPr>
            </w:pPr>
            <w:r>
              <w:rPr>
                <w:rFonts w:cs="CGGBD A+ Interstate"/>
                <w:color w:val="000000"/>
              </w:rPr>
              <w:t>GSA Services, Fort Washington, MD</w:t>
            </w:r>
            <w:r w:rsidRPr="00121877">
              <w:rPr>
                <w:rFonts w:cs="CGGBD A+ Interstate"/>
                <w:color w:val="000000"/>
              </w:rPr>
              <w:t xml:space="preserve"> </w:t>
            </w:r>
          </w:p>
        </w:tc>
        <w:tc>
          <w:tcPr>
            <w:tcW w:w="3500" w:type="dxa"/>
            <w:tcBorders>
              <w:top w:val="single" w:sz="4" w:space="0" w:color="000000"/>
              <w:left w:val="single" w:sz="4" w:space="0" w:color="000000"/>
              <w:bottom w:val="single" w:sz="4" w:space="0" w:color="000000"/>
              <w:right w:val="single" w:sz="4" w:space="0" w:color="000000"/>
            </w:tcBorders>
          </w:tcPr>
          <w:p w:rsidR="00123FA9" w:rsidRPr="00121877" w:rsidRDefault="00123FA9" w:rsidP="00123FA9">
            <w:pPr>
              <w:autoSpaceDE w:val="0"/>
              <w:autoSpaceDN w:val="0"/>
              <w:adjustRightInd w:val="0"/>
              <w:ind w:left="50"/>
              <w:rPr>
                <w:rFonts w:cs="CGGBD A+ Interstate"/>
                <w:color w:val="000000"/>
              </w:rPr>
            </w:pPr>
            <w:r w:rsidRPr="00121877">
              <w:rPr>
                <w:rFonts w:cs="CGGBD A+ Interstate"/>
                <w:color w:val="000000"/>
              </w:rPr>
              <w:t>HVAC Upgrades</w:t>
            </w:r>
            <w:r>
              <w:rPr>
                <w:rFonts w:cs="CGGBD A+ Interstate"/>
                <w:color w:val="000000"/>
              </w:rPr>
              <w:t xml:space="preserve">, Distributed Generation, </w:t>
            </w:r>
            <w:r w:rsidRPr="00121877">
              <w:rPr>
                <w:rFonts w:cs="CGGBD A+ Interstate"/>
                <w:color w:val="000000"/>
              </w:rPr>
              <w:t>Radiant Heat</w:t>
            </w:r>
            <w:r>
              <w:rPr>
                <w:rFonts w:cs="CGGBD A+ Interstate"/>
                <w:color w:val="000000"/>
              </w:rPr>
              <w:t xml:space="preserve">, </w:t>
            </w:r>
            <w:r w:rsidRPr="00121877">
              <w:rPr>
                <w:rFonts w:cs="CGGBD A+ Interstate"/>
                <w:color w:val="000000"/>
              </w:rPr>
              <w:t xml:space="preserve">Steam Trap </w:t>
            </w:r>
            <w:r w:rsidRPr="00121877">
              <w:rPr>
                <w:rFonts w:cs="CGGBD A+ Interstate"/>
                <w:color w:val="000000"/>
              </w:rPr>
              <w:lastRenderedPageBreak/>
              <w:t xml:space="preserve">Replacement </w:t>
            </w:r>
          </w:p>
        </w:tc>
        <w:tc>
          <w:tcPr>
            <w:tcW w:w="1527"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30"/>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lastRenderedPageBreak/>
              <w:t>$</w:t>
            </w:r>
            <w:r>
              <w:rPr>
                <w:rFonts w:ascii="CGGBD A+ Interstate" w:hAnsi="CGGBD A+ Interstate" w:cs="CGGBD A+ Interstate"/>
                <w:color w:val="000000"/>
                <w:sz w:val="16"/>
                <w:szCs w:val="16"/>
              </w:rPr>
              <w:t>2</w:t>
            </w:r>
            <w:r w:rsidRPr="004909FC">
              <w:rPr>
                <w:rFonts w:ascii="CGGBD A+ Interstate" w:hAnsi="CGGBD A+ Interstate" w:cs="CGGBD A+ Interstate"/>
                <w:color w:val="000000"/>
                <w:sz w:val="16"/>
                <w:szCs w:val="16"/>
              </w:rPr>
              <w:t>,13</w:t>
            </w:r>
            <w:r>
              <w:rPr>
                <w:rFonts w:ascii="CGGBD A+ Interstate" w:hAnsi="CGGBD A+ Interstate" w:cs="CGGBD A+ Interstate"/>
                <w:color w:val="000000"/>
                <w:sz w:val="16"/>
                <w:szCs w:val="16"/>
              </w:rPr>
              <w:t>0</w:t>
            </w: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555</w:t>
            </w:r>
            <w:r w:rsidRPr="004909FC">
              <w:rPr>
                <w:rFonts w:ascii="CGGBD A+ Interstate" w:hAnsi="CGGBD A+ Interstate" w:cs="CGGBD A+ Interstate"/>
                <w:color w:val="000000"/>
                <w:sz w:val="16"/>
                <w:szCs w:val="1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123FA9" w:rsidRPr="004909FC" w:rsidRDefault="00123FA9" w:rsidP="00123FA9">
            <w:pPr>
              <w:autoSpaceDE w:val="0"/>
              <w:autoSpaceDN w:val="0"/>
              <w:adjustRightInd w:val="0"/>
              <w:ind w:left="63"/>
              <w:rPr>
                <w:rFonts w:ascii="CGGBD A+ Interstate" w:hAnsi="CGGBD A+ Interstate" w:cs="CGGBD A+ Interstate"/>
                <w:color w:val="000000"/>
                <w:sz w:val="16"/>
                <w:szCs w:val="16"/>
              </w:rPr>
            </w:pPr>
            <w:r w:rsidRPr="004909FC">
              <w:rPr>
                <w:rFonts w:ascii="CGGBD A+ Interstate" w:hAnsi="CGGBD A+ Interstate" w:cs="CGGBD A+ Interstate"/>
                <w:color w:val="000000"/>
                <w:sz w:val="16"/>
                <w:szCs w:val="16"/>
              </w:rPr>
              <w:t>$</w:t>
            </w:r>
            <w:r>
              <w:rPr>
                <w:rFonts w:ascii="CGGBD A+ Interstate" w:hAnsi="CGGBD A+ Interstate" w:cs="CGGBD A+ Interstate"/>
                <w:color w:val="000000"/>
                <w:sz w:val="16"/>
                <w:szCs w:val="16"/>
              </w:rPr>
              <w:t>4,261,110</w:t>
            </w:r>
            <w:r w:rsidRPr="004909FC">
              <w:rPr>
                <w:rFonts w:ascii="CGGBD A+ Interstate" w:hAnsi="CGGBD A+ Interstate" w:cs="CGGBD A+ Interstate"/>
                <w:color w:val="000000"/>
                <w:sz w:val="16"/>
                <w:szCs w:val="16"/>
              </w:rPr>
              <w:t xml:space="preserve"> </w:t>
            </w:r>
          </w:p>
        </w:tc>
      </w:tr>
    </w:tbl>
    <w:p w:rsidR="00174B81" w:rsidRPr="00174B81" w:rsidRDefault="00174B81" w:rsidP="00174B81">
      <w:pPr>
        <w:spacing w:before="120" w:after="120" w:line="276" w:lineRule="auto"/>
        <w:ind w:left="720"/>
        <w:rPr>
          <w:rFonts w:ascii="Calibri" w:hAnsi="Calibri"/>
          <w:color w:val="auto"/>
          <w:sz w:val="22"/>
          <w:szCs w:val="22"/>
          <w:lang w:bidi="en-US"/>
        </w:rPr>
      </w:pPr>
      <w:r w:rsidRPr="00174B81">
        <w:rPr>
          <w:rFonts w:ascii="Calibri" w:hAnsi="Calibri"/>
          <w:color w:val="auto"/>
          <w:sz w:val="22"/>
          <w:szCs w:val="22"/>
          <w:lang w:bidi="en-US"/>
        </w:rPr>
        <w:lastRenderedPageBreak/>
        <w:t>We encountered an issue related to O&amp;M.  We negotiated with the site to transfer O&amp;M responsibilities to their third-party contractor following training of their staff.  The site failed to perform O&amp;M on installed equipment as agreed upon, which compromised savings guarantee.  Our staff did not notify site of any deficiencies in O&amp;M in time to make early adjustments.  Consequently the first two years resulted in savings shortfalls.  We understood that we still were responsible for assuring O&amp;M and subsequently made up the shortfall.  The agency also made provisions for our staff to monitor their third-party contractor performance of O&amp;M.</w:t>
      </w:r>
    </w:p>
    <w:p w:rsidR="00174B81" w:rsidRPr="00174B81" w:rsidRDefault="00174B81" w:rsidP="00174B81">
      <w:pPr>
        <w:spacing w:before="120" w:after="120" w:line="276" w:lineRule="auto"/>
        <w:ind w:left="720"/>
        <w:rPr>
          <w:rFonts w:ascii="Calibri" w:hAnsi="Calibri"/>
          <w:color w:val="auto"/>
          <w:sz w:val="22"/>
          <w:szCs w:val="22"/>
          <w:lang w:bidi="en-US"/>
        </w:rPr>
      </w:pPr>
      <w:r w:rsidRPr="00174B81">
        <w:rPr>
          <w:rFonts w:ascii="Calibri" w:hAnsi="Calibri"/>
          <w:color w:val="auto"/>
          <w:sz w:val="22"/>
          <w:szCs w:val="22"/>
          <w:lang w:bidi="en-US"/>
        </w:rPr>
        <w:t>None of our projects went into litigation.</w:t>
      </w:r>
    </w:p>
    <w:p w:rsidR="00174B81" w:rsidRDefault="00174B81" w:rsidP="00174B81">
      <w:pPr>
        <w:spacing w:before="120" w:after="120" w:line="276" w:lineRule="auto"/>
        <w:ind w:left="720"/>
        <w:rPr>
          <w:rFonts w:ascii="Calibri" w:hAnsi="Calibri"/>
          <w:color w:val="auto"/>
          <w:sz w:val="22"/>
          <w:szCs w:val="22"/>
          <w:lang w:bidi="en-US"/>
        </w:rPr>
      </w:pPr>
      <w:r w:rsidRPr="00174B81">
        <w:rPr>
          <w:rFonts w:ascii="Calibri" w:hAnsi="Calibri"/>
          <w:color w:val="auto"/>
          <w:sz w:val="22"/>
          <w:szCs w:val="22"/>
          <w:lang w:bidi="en-US"/>
        </w:rPr>
        <w:t xml:space="preserve">The two projects awarded to </w:t>
      </w:r>
      <w:proofErr w:type="spellStart"/>
      <w:r w:rsidR="00A62908">
        <w:rPr>
          <w:rFonts w:ascii="Calibri" w:hAnsi="Calibri"/>
          <w:color w:val="auto"/>
          <w:sz w:val="22"/>
          <w:szCs w:val="22"/>
          <w:lang w:bidi="en-US"/>
        </w:rPr>
        <w:t>Bilditthere</w:t>
      </w:r>
      <w:proofErr w:type="spellEnd"/>
      <w:r w:rsidR="00A62908">
        <w:rPr>
          <w:rFonts w:ascii="Calibri" w:hAnsi="Calibri"/>
          <w:color w:val="auto"/>
          <w:sz w:val="22"/>
          <w:szCs w:val="22"/>
          <w:lang w:bidi="en-US"/>
        </w:rPr>
        <w:t xml:space="preserve"> </w:t>
      </w:r>
      <w:r w:rsidRPr="00174B81">
        <w:rPr>
          <w:rFonts w:ascii="Calibri" w:hAnsi="Calibri"/>
          <w:color w:val="auto"/>
          <w:sz w:val="22"/>
          <w:szCs w:val="22"/>
          <w:lang w:bidi="en-US"/>
        </w:rPr>
        <w:t xml:space="preserve">in the Federal Government within the last year were financed at an average APR of 6.2% or 150 basis points above like-term Treasury notes.  </w:t>
      </w:r>
      <w:proofErr w:type="spellStart"/>
      <w:r w:rsidR="00A62908">
        <w:rPr>
          <w:rFonts w:ascii="Calibri" w:hAnsi="Calibri"/>
          <w:color w:val="auto"/>
          <w:sz w:val="22"/>
          <w:szCs w:val="22"/>
          <w:lang w:bidi="en-US"/>
        </w:rPr>
        <w:t>Bilditthere</w:t>
      </w:r>
      <w:proofErr w:type="spellEnd"/>
      <w:r w:rsidR="00A62908">
        <w:rPr>
          <w:rFonts w:ascii="Calibri" w:hAnsi="Calibri"/>
          <w:color w:val="auto"/>
          <w:sz w:val="22"/>
          <w:szCs w:val="22"/>
          <w:lang w:bidi="en-US"/>
        </w:rPr>
        <w:t xml:space="preserve"> </w:t>
      </w:r>
      <w:r w:rsidRPr="00174B81">
        <w:rPr>
          <w:rFonts w:ascii="Calibri" w:hAnsi="Calibri"/>
          <w:color w:val="auto"/>
          <w:sz w:val="22"/>
          <w:szCs w:val="22"/>
          <w:lang w:bidi="en-US"/>
        </w:rPr>
        <w:t xml:space="preserve">receives highly competitive financing bids based on our low debt-ratios and triple </w:t>
      </w:r>
      <w:proofErr w:type="gramStart"/>
      <w:r w:rsidRPr="00174B81">
        <w:rPr>
          <w:rFonts w:ascii="Calibri" w:hAnsi="Calibri"/>
          <w:color w:val="auto"/>
          <w:sz w:val="22"/>
          <w:szCs w:val="22"/>
          <w:lang w:bidi="en-US"/>
        </w:rPr>
        <w:t>A</w:t>
      </w:r>
      <w:proofErr w:type="gramEnd"/>
      <w:r w:rsidRPr="00174B81">
        <w:rPr>
          <w:rFonts w:ascii="Calibri" w:hAnsi="Calibri"/>
          <w:color w:val="auto"/>
          <w:sz w:val="22"/>
          <w:szCs w:val="22"/>
          <w:lang w:bidi="en-US"/>
        </w:rPr>
        <w:t xml:space="preserve"> rating.</w:t>
      </w:r>
    </w:p>
    <w:p w:rsidR="00532511" w:rsidRPr="00532511" w:rsidRDefault="00532511" w:rsidP="00532511">
      <w:pPr>
        <w:numPr>
          <w:ilvl w:val="0"/>
          <w:numId w:val="19"/>
        </w:numPr>
        <w:spacing w:before="120" w:after="120" w:line="276" w:lineRule="auto"/>
        <w:rPr>
          <w:rFonts w:ascii="Calibri" w:hAnsi="Calibri"/>
          <w:color w:val="auto"/>
          <w:sz w:val="22"/>
          <w:szCs w:val="22"/>
          <w:lang w:bidi="en-US"/>
        </w:rPr>
      </w:pPr>
      <w:r w:rsidRPr="00532511">
        <w:rPr>
          <w:rFonts w:ascii="Calibri" w:hAnsi="Calibri"/>
          <w:color w:val="auto"/>
          <w:sz w:val="22"/>
          <w:szCs w:val="22"/>
          <w:lang w:bidi="en-US"/>
        </w:rPr>
        <w:t>Response to Specific Requirements in the Notice of Opportunity</w:t>
      </w:r>
    </w:p>
    <w:p w:rsidR="00532511" w:rsidRPr="00174B81" w:rsidRDefault="00174B81" w:rsidP="00174B81">
      <w:pPr>
        <w:ind w:left="720"/>
        <w:rPr>
          <w:rFonts w:ascii="Calibri" w:hAnsi="Calibri"/>
          <w:color w:val="auto"/>
          <w:sz w:val="22"/>
          <w:szCs w:val="22"/>
          <w:lang w:bidi="en-US"/>
        </w:rPr>
      </w:pPr>
      <w:r w:rsidRPr="00174B81">
        <w:rPr>
          <w:rFonts w:ascii="Calibri" w:hAnsi="Calibri"/>
          <w:color w:val="auto"/>
          <w:sz w:val="22"/>
          <w:szCs w:val="22"/>
          <w:lang w:bidi="en-US"/>
        </w:rPr>
        <w:t xml:space="preserve">As noted in the NOO, [Company] understands that the project sites handle sensitive materials requiring clean room air quality.  [Company] has several projects in our portfolio with successful implementations of HVAC systems compatible with the clean room requirements of the project sites. </w:t>
      </w:r>
    </w:p>
    <w:p w:rsidR="00532511" w:rsidRPr="00532511" w:rsidRDefault="00532511" w:rsidP="00532511">
      <w:pPr>
        <w:numPr>
          <w:ilvl w:val="0"/>
          <w:numId w:val="19"/>
        </w:numPr>
        <w:spacing w:before="120" w:after="120" w:line="276" w:lineRule="auto"/>
        <w:rPr>
          <w:rFonts w:ascii="Calibri" w:hAnsi="Calibri"/>
          <w:color w:val="auto"/>
          <w:sz w:val="22"/>
          <w:szCs w:val="22"/>
          <w:lang w:bidi="en-US"/>
        </w:rPr>
      </w:pPr>
      <w:r w:rsidRPr="00532511">
        <w:rPr>
          <w:rFonts w:ascii="Calibri" w:hAnsi="Calibri"/>
          <w:color w:val="auto"/>
          <w:sz w:val="22"/>
          <w:szCs w:val="22"/>
          <w:lang w:bidi="en-US"/>
        </w:rPr>
        <w:t>Primary and Secondary Company Contacts</w:t>
      </w:r>
    </w:p>
    <w:tbl>
      <w:tblPr>
        <w:tblW w:w="0" w:type="auto"/>
        <w:tblInd w:w="378" w:type="dxa"/>
        <w:tblLook w:val="04A0"/>
      </w:tblPr>
      <w:tblGrid>
        <w:gridCol w:w="4410"/>
        <w:gridCol w:w="4788"/>
      </w:tblGrid>
      <w:tr w:rsidR="001966D6" w:rsidRPr="001966D6" w:rsidTr="00174B81">
        <w:trPr>
          <w:trHeight w:val="1125"/>
        </w:trPr>
        <w:tc>
          <w:tcPr>
            <w:tcW w:w="4410" w:type="dxa"/>
          </w:tcPr>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 xml:space="preserve">Primary:  </w:t>
            </w:r>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 xml:space="preserve">P.M. </w:t>
            </w:r>
            <w:proofErr w:type="spellStart"/>
            <w:r w:rsidRPr="00195BEC">
              <w:rPr>
                <w:rFonts w:asciiTheme="minorHAnsi" w:hAnsiTheme="minorHAnsi"/>
                <w:smallCaps/>
                <w:sz w:val="22"/>
                <w:szCs w:val="22"/>
                <w:lang w:bidi="en-US"/>
              </w:rPr>
              <w:t>Bildithere</w:t>
            </w:r>
            <w:proofErr w:type="spellEnd"/>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123 Main Street</w:t>
            </w:r>
          </w:p>
          <w:p w:rsidR="00195BEC" w:rsidRPr="00195BEC" w:rsidRDefault="00195BEC" w:rsidP="00195BEC">
            <w:pPr>
              <w:spacing w:after="0" w:line="240" w:lineRule="auto"/>
              <w:ind w:left="0"/>
              <w:rPr>
                <w:rFonts w:asciiTheme="minorHAnsi" w:hAnsiTheme="minorHAnsi"/>
                <w:smallCaps/>
                <w:sz w:val="22"/>
                <w:szCs w:val="22"/>
                <w:lang w:bidi="en-US"/>
              </w:rPr>
            </w:pPr>
            <w:proofErr w:type="spellStart"/>
            <w:r w:rsidRPr="00195BEC">
              <w:rPr>
                <w:rFonts w:asciiTheme="minorHAnsi" w:hAnsiTheme="minorHAnsi"/>
                <w:smallCaps/>
                <w:sz w:val="22"/>
                <w:szCs w:val="22"/>
                <w:lang w:bidi="en-US"/>
              </w:rPr>
              <w:t>Anytown</w:t>
            </w:r>
            <w:proofErr w:type="spellEnd"/>
            <w:r w:rsidRPr="00195BEC">
              <w:rPr>
                <w:rFonts w:asciiTheme="minorHAnsi" w:hAnsiTheme="minorHAnsi"/>
                <w:smallCaps/>
                <w:sz w:val="22"/>
                <w:szCs w:val="22"/>
                <w:lang w:bidi="en-US"/>
              </w:rPr>
              <w:t>, ZA</w:t>
            </w:r>
            <w:r w:rsidR="00C92C16">
              <w:rPr>
                <w:rFonts w:asciiTheme="minorHAnsi" w:hAnsiTheme="minorHAnsi"/>
                <w:smallCaps/>
                <w:sz w:val="22"/>
                <w:szCs w:val="22"/>
                <w:lang w:bidi="en-US"/>
              </w:rPr>
              <w:t xml:space="preserve"> Zip Code</w:t>
            </w:r>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212-555-1212</w:t>
            </w:r>
          </w:p>
          <w:p w:rsidR="00532511" w:rsidRPr="001966D6" w:rsidRDefault="00195BEC" w:rsidP="00195BEC">
            <w:pPr>
              <w:spacing w:after="0" w:line="240" w:lineRule="auto"/>
              <w:ind w:left="0"/>
              <w:rPr>
                <w:rFonts w:asciiTheme="minorHAnsi" w:eastAsia="Calibri" w:hAnsiTheme="minorHAnsi" w:cs="Arial"/>
                <w:smallCaps/>
                <w:color w:val="0000FF"/>
                <w:sz w:val="22"/>
                <w:szCs w:val="22"/>
                <w:u w:val="single"/>
              </w:rPr>
            </w:pPr>
            <w:r w:rsidRPr="00195BEC">
              <w:rPr>
                <w:rFonts w:asciiTheme="minorHAnsi" w:hAnsiTheme="minorHAnsi"/>
                <w:smallCaps/>
                <w:sz w:val="22"/>
                <w:szCs w:val="22"/>
                <w:lang w:bidi="en-US"/>
              </w:rPr>
              <w:t>PMBildithere@company.com</w:t>
            </w:r>
          </w:p>
        </w:tc>
        <w:tc>
          <w:tcPr>
            <w:tcW w:w="4788" w:type="dxa"/>
          </w:tcPr>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Secondary:</w:t>
            </w:r>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 xml:space="preserve">C.S. </w:t>
            </w:r>
            <w:proofErr w:type="spellStart"/>
            <w:r w:rsidRPr="00195BEC">
              <w:rPr>
                <w:rFonts w:asciiTheme="minorHAnsi" w:hAnsiTheme="minorHAnsi"/>
                <w:smallCaps/>
                <w:sz w:val="22"/>
                <w:szCs w:val="22"/>
                <w:lang w:bidi="en-US"/>
              </w:rPr>
              <w:t>Buyithere</w:t>
            </w:r>
            <w:proofErr w:type="spellEnd"/>
            <w:r w:rsidRPr="00195BEC">
              <w:rPr>
                <w:rFonts w:asciiTheme="minorHAnsi" w:hAnsiTheme="minorHAnsi"/>
                <w:smallCaps/>
                <w:sz w:val="22"/>
                <w:szCs w:val="22"/>
                <w:lang w:bidi="en-US"/>
              </w:rPr>
              <w:t xml:space="preserve">, </w:t>
            </w:r>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123 Main Street</w:t>
            </w:r>
          </w:p>
          <w:p w:rsidR="00195BEC" w:rsidRPr="00195BEC" w:rsidRDefault="00195BEC" w:rsidP="00195BEC">
            <w:pPr>
              <w:spacing w:after="0" w:line="240" w:lineRule="auto"/>
              <w:ind w:left="0"/>
              <w:rPr>
                <w:rFonts w:asciiTheme="minorHAnsi" w:hAnsiTheme="minorHAnsi"/>
                <w:smallCaps/>
                <w:sz w:val="22"/>
                <w:szCs w:val="22"/>
                <w:lang w:bidi="en-US"/>
              </w:rPr>
            </w:pPr>
            <w:proofErr w:type="spellStart"/>
            <w:r w:rsidRPr="00195BEC">
              <w:rPr>
                <w:rFonts w:asciiTheme="minorHAnsi" w:hAnsiTheme="minorHAnsi"/>
                <w:smallCaps/>
                <w:sz w:val="22"/>
                <w:szCs w:val="22"/>
                <w:lang w:bidi="en-US"/>
              </w:rPr>
              <w:t>Anytown</w:t>
            </w:r>
            <w:proofErr w:type="spellEnd"/>
            <w:r w:rsidRPr="00195BEC">
              <w:rPr>
                <w:rFonts w:asciiTheme="minorHAnsi" w:hAnsiTheme="minorHAnsi"/>
                <w:smallCaps/>
                <w:sz w:val="22"/>
                <w:szCs w:val="22"/>
                <w:lang w:bidi="en-US"/>
              </w:rPr>
              <w:t>, ZA</w:t>
            </w:r>
            <w:r w:rsidR="00C92C16">
              <w:rPr>
                <w:rFonts w:asciiTheme="minorHAnsi" w:hAnsiTheme="minorHAnsi"/>
                <w:smallCaps/>
                <w:sz w:val="22"/>
                <w:szCs w:val="22"/>
                <w:lang w:bidi="en-US"/>
              </w:rPr>
              <w:t xml:space="preserve"> Zip Code</w:t>
            </w:r>
          </w:p>
          <w:p w:rsidR="00195BEC" w:rsidRPr="00195BEC" w:rsidRDefault="00195BEC" w:rsidP="00195BEC">
            <w:pPr>
              <w:spacing w:after="0" w:line="240" w:lineRule="auto"/>
              <w:ind w:left="0"/>
              <w:rPr>
                <w:rFonts w:asciiTheme="minorHAnsi" w:hAnsiTheme="minorHAnsi"/>
                <w:smallCaps/>
                <w:sz w:val="22"/>
                <w:szCs w:val="22"/>
                <w:lang w:bidi="en-US"/>
              </w:rPr>
            </w:pPr>
            <w:r w:rsidRPr="00195BEC">
              <w:rPr>
                <w:rFonts w:asciiTheme="minorHAnsi" w:hAnsiTheme="minorHAnsi"/>
                <w:smallCaps/>
                <w:sz w:val="22"/>
                <w:szCs w:val="22"/>
                <w:lang w:bidi="en-US"/>
              </w:rPr>
              <w:t>212-555-2121</w:t>
            </w:r>
          </w:p>
          <w:p w:rsidR="00532511" w:rsidRPr="001966D6" w:rsidRDefault="00195BEC" w:rsidP="00195BEC">
            <w:pPr>
              <w:spacing w:after="0" w:line="240" w:lineRule="auto"/>
              <w:ind w:left="0"/>
              <w:rPr>
                <w:rFonts w:asciiTheme="minorHAnsi" w:eastAsia="Calibri" w:hAnsiTheme="minorHAnsi" w:cs="Arial"/>
                <w:smallCaps/>
                <w:color w:val="0000FF"/>
                <w:sz w:val="22"/>
                <w:szCs w:val="22"/>
                <w:u w:val="single"/>
              </w:rPr>
            </w:pPr>
            <w:r w:rsidRPr="00195BEC">
              <w:rPr>
                <w:rFonts w:asciiTheme="minorHAnsi" w:hAnsiTheme="minorHAnsi"/>
                <w:smallCaps/>
                <w:sz w:val="22"/>
                <w:szCs w:val="22"/>
                <w:lang w:bidi="en-US"/>
              </w:rPr>
              <w:t>CSByithere@company.com</w:t>
            </w:r>
          </w:p>
        </w:tc>
      </w:tr>
    </w:tbl>
    <w:p w:rsidR="00952E37" w:rsidRDefault="00952E37">
      <w:pPr>
        <w:spacing w:before="120" w:after="120" w:line="276" w:lineRule="auto"/>
        <w:ind w:left="0"/>
        <w:rPr>
          <w:rFonts w:ascii="Calibri" w:hAnsi="Calibri"/>
          <w:color w:val="auto"/>
          <w:sz w:val="22"/>
          <w:szCs w:val="22"/>
          <w:lang w:bidi="en-US"/>
        </w:rPr>
      </w:pPr>
    </w:p>
    <w:p w:rsidR="00952E37" w:rsidRDefault="00952E37">
      <w:pPr>
        <w:spacing w:before="120" w:after="120" w:line="276" w:lineRule="auto"/>
        <w:ind w:left="0"/>
        <w:rPr>
          <w:i/>
          <w:szCs w:val="24"/>
        </w:rPr>
      </w:pPr>
    </w:p>
    <w:sectPr w:rsidR="00952E37" w:rsidSect="0053251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5A" w:rsidRDefault="007E4E5A" w:rsidP="00E166D9">
      <w:r>
        <w:separator/>
      </w:r>
    </w:p>
  </w:endnote>
  <w:endnote w:type="continuationSeparator" w:id="0">
    <w:p w:rsidR="007E4E5A" w:rsidRDefault="007E4E5A" w:rsidP="00E16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GBD A+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5A" w:rsidRDefault="00DE332B" w:rsidP="00195BEC">
    <w:pPr>
      <w:pStyle w:val="Footer"/>
      <w:tabs>
        <w:tab w:val="clear" w:pos="4680"/>
      </w:tabs>
      <w:jc w:val="center"/>
    </w:pPr>
    <w:r>
      <w:t>Form Revision 04/01</w:t>
    </w:r>
    <w:r w:rsidR="007E4E5A">
      <w:t>/2011</w:t>
    </w:r>
    <w:r w:rsidR="007E4E5A">
      <w:tab/>
      <w:t xml:space="preserve">Page </w:t>
    </w:r>
    <w:fldSimple w:instr=" PAGE   \* MERGEFORMAT ">
      <w:r>
        <w:rPr>
          <w:noProof/>
        </w:rPr>
        <w:t>1</w:t>
      </w:r>
    </w:fldSimple>
    <w:r w:rsidR="007E4E5A">
      <w:t xml:space="preserve"> of </w:t>
    </w:r>
    <w:fldSimple w:instr=" NUMPAGES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5A" w:rsidRDefault="007E4E5A" w:rsidP="00E166D9">
      <w:r>
        <w:separator/>
      </w:r>
    </w:p>
  </w:footnote>
  <w:footnote w:type="continuationSeparator" w:id="0">
    <w:p w:rsidR="007E4E5A" w:rsidRDefault="007E4E5A" w:rsidP="00E16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53C"/>
    <w:multiLevelType w:val="hybridMultilevel"/>
    <w:tmpl w:val="F01A9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01E19"/>
    <w:multiLevelType w:val="multilevel"/>
    <w:tmpl w:val="9EDE39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491B3D"/>
    <w:multiLevelType w:val="hybridMultilevel"/>
    <w:tmpl w:val="6B7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E0802"/>
    <w:multiLevelType w:val="hybridMultilevel"/>
    <w:tmpl w:val="D6B0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65137"/>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CEB1E2B"/>
    <w:multiLevelType w:val="hybridMultilevel"/>
    <w:tmpl w:val="130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016AF"/>
    <w:multiLevelType w:val="hybridMultilevel"/>
    <w:tmpl w:val="E210F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543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91E3BF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BCC03AB"/>
    <w:multiLevelType w:val="multilevel"/>
    <w:tmpl w:val="EBCE0120"/>
    <w:lvl w:ilvl="0">
      <w:start w:val="4"/>
      <w:numFmt w:val="decimal"/>
      <w:lvlText w:val="%1.0"/>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FD56AC0"/>
    <w:multiLevelType w:val="hybridMultilevel"/>
    <w:tmpl w:val="11D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16C37"/>
    <w:multiLevelType w:val="multilevel"/>
    <w:tmpl w:val="7628446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94E42FF"/>
    <w:multiLevelType w:val="hybridMultilevel"/>
    <w:tmpl w:val="BD32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3756B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E6B77D3"/>
    <w:multiLevelType w:val="hybridMultilevel"/>
    <w:tmpl w:val="6B2ACB9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88800A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450" w:hanging="360"/>
      </w:pPr>
      <w:rPr>
        <w:rFonts w:cs="Times New Roman"/>
      </w:rPr>
    </w:lvl>
    <w:lvl w:ilvl="2">
      <w:start w:val="1"/>
      <w:numFmt w:val="lowerRoman"/>
      <w:lvlText w:val="%3)"/>
      <w:lvlJc w:val="left"/>
      <w:pPr>
        <w:ind w:left="810" w:hanging="360"/>
      </w:pPr>
      <w:rPr>
        <w:rFonts w:cs="Times New Roman"/>
      </w:rPr>
    </w:lvl>
    <w:lvl w:ilvl="3">
      <w:start w:val="1"/>
      <w:numFmt w:val="decimal"/>
      <w:lvlText w:val="(%4)"/>
      <w:lvlJc w:val="left"/>
      <w:pPr>
        <w:ind w:left="1170" w:hanging="360"/>
      </w:pPr>
      <w:rPr>
        <w:rFonts w:cs="Times New Roman"/>
      </w:rPr>
    </w:lvl>
    <w:lvl w:ilvl="4">
      <w:start w:val="1"/>
      <w:numFmt w:val="lowerLetter"/>
      <w:lvlText w:val="(%5)"/>
      <w:lvlJc w:val="left"/>
      <w:pPr>
        <w:ind w:left="1530" w:hanging="360"/>
      </w:pPr>
      <w:rPr>
        <w:rFonts w:cs="Times New Roman"/>
      </w:rPr>
    </w:lvl>
    <w:lvl w:ilvl="5">
      <w:start w:val="1"/>
      <w:numFmt w:val="lowerRoman"/>
      <w:lvlText w:val="(%6)"/>
      <w:lvlJc w:val="left"/>
      <w:pPr>
        <w:ind w:left="1890" w:hanging="360"/>
      </w:pPr>
      <w:rPr>
        <w:rFonts w:cs="Times New Roman"/>
      </w:rPr>
    </w:lvl>
    <w:lvl w:ilvl="6">
      <w:start w:val="1"/>
      <w:numFmt w:val="decimal"/>
      <w:lvlText w:val="%7."/>
      <w:lvlJc w:val="left"/>
      <w:pPr>
        <w:ind w:left="2250" w:hanging="360"/>
      </w:pPr>
      <w:rPr>
        <w:rFonts w:cs="Times New Roman"/>
      </w:rPr>
    </w:lvl>
    <w:lvl w:ilvl="7">
      <w:start w:val="1"/>
      <w:numFmt w:val="lowerLetter"/>
      <w:lvlText w:val="%8."/>
      <w:lvlJc w:val="left"/>
      <w:pPr>
        <w:ind w:left="2610" w:hanging="360"/>
      </w:pPr>
      <w:rPr>
        <w:rFonts w:cs="Times New Roman"/>
      </w:rPr>
    </w:lvl>
    <w:lvl w:ilvl="8">
      <w:start w:val="1"/>
      <w:numFmt w:val="lowerRoman"/>
      <w:lvlText w:val="%9."/>
      <w:lvlJc w:val="left"/>
      <w:pPr>
        <w:ind w:left="2970" w:hanging="360"/>
      </w:pPr>
      <w:rPr>
        <w:rFonts w:cs="Times New Roman"/>
      </w:rPr>
    </w:lvl>
  </w:abstractNum>
  <w:abstractNum w:abstractNumId="16">
    <w:nsid w:val="6A7F52F0"/>
    <w:multiLevelType w:val="hybridMultilevel"/>
    <w:tmpl w:val="EFA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17D13"/>
    <w:multiLevelType w:val="hybridMultilevel"/>
    <w:tmpl w:val="58E6F7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15BB3"/>
    <w:multiLevelType w:val="hybridMultilevel"/>
    <w:tmpl w:val="58E6F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3"/>
  </w:num>
  <w:num w:numId="5">
    <w:abstractNumId w:val="16"/>
  </w:num>
  <w:num w:numId="6">
    <w:abstractNumId w:val="1"/>
  </w:num>
  <w:num w:numId="7">
    <w:abstractNumId w:val="11"/>
  </w:num>
  <w:num w:numId="8">
    <w:abstractNumId w:val="9"/>
  </w:num>
  <w:num w:numId="9">
    <w:abstractNumId w:val="4"/>
  </w:num>
  <w:num w:numId="10">
    <w:abstractNumId w:val="0"/>
  </w:num>
  <w:num w:numId="11">
    <w:abstractNumId w:val="7"/>
  </w:num>
  <w:num w:numId="12">
    <w:abstractNumId w:val="8"/>
  </w:num>
  <w:num w:numId="13">
    <w:abstractNumId w:val="13"/>
  </w:num>
  <w:num w:numId="14">
    <w:abstractNumId w:val="14"/>
  </w:num>
  <w:num w:numId="15">
    <w:abstractNumId w:val="15"/>
  </w:num>
  <w:num w:numId="16">
    <w:abstractNumId w:val="12"/>
  </w:num>
  <w:num w:numId="17">
    <w:abstractNumId w:val="18"/>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2B19"/>
    <w:rsid w:val="000168E9"/>
    <w:rsid w:val="000241C3"/>
    <w:rsid w:val="000265F7"/>
    <w:rsid w:val="00026684"/>
    <w:rsid w:val="0004749D"/>
    <w:rsid w:val="000479C0"/>
    <w:rsid w:val="00056DD9"/>
    <w:rsid w:val="000A0A20"/>
    <w:rsid w:val="000A6459"/>
    <w:rsid w:val="000D4013"/>
    <w:rsid w:val="00121877"/>
    <w:rsid w:val="00123FA9"/>
    <w:rsid w:val="0014099E"/>
    <w:rsid w:val="001639ED"/>
    <w:rsid w:val="00174B81"/>
    <w:rsid w:val="00186663"/>
    <w:rsid w:val="001923A4"/>
    <w:rsid w:val="00195BEC"/>
    <w:rsid w:val="001966D6"/>
    <w:rsid w:val="001B4CFF"/>
    <w:rsid w:val="001C0657"/>
    <w:rsid w:val="001D481B"/>
    <w:rsid w:val="001E0834"/>
    <w:rsid w:val="001E3FFE"/>
    <w:rsid w:val="00217AB4"/>
    <w:rsid w:val="00243AF7"/>
    <w:rsid w:val="00273957"/>
    <w:rsid w:val="00275020"/>
    <w:rsid w:val="00302031"/>
    <w:rsid w:val="00342E23"/>
    <w:rsid w:val="0036244A"/>
    <w:rsid w:val="003964F9"/>
    <w:rsid w:val="003A5ABF"/>
    <w:rsid w:val="003B0E6D"/>
    <w:rsid w:val="003B5014"/>
    <w:rsid w:val="003C18D9"/>
    <w:rsid w:val="003C3DBA"/>
    <w:rsid w:val="003D5343"/>
    <w:rsid w:val="003F0EB9"/>
    <w:rsid w:val="003F63BE"/>
    <w:rsid w:val="003F792B"/>
    <w:rsid w:val="00436042"/>
    <w:rsid w:val="004656FB"/>
    <w:rsid w:val="004909FC"/>
    <w:rsid w:val="00493079"/>
    <w:rsid w:val="004A391B"/>
    <w:rsid w:val="004E658B"/>
    <w:rsid w:val="004E7E13"/>
    <w:rsid w:val="004F032C"/>
    <w:rsid w:val="005003C6"/>
    <w:rsid w:val="00532511"/>
    <w:rsid w:val="005348C5"/>
    <w:rsid w:val="00594C65"/>
    <w:rsid w:val="005A222E"/>
    <w:rsid w:val="005A3859"/>
    <w:rsid w:val="005B29A8"/>
    <w:rsid w:val="005B52FE"/>
    <w:rsid w:val="006059D1"/>
    <w:rsid w:val="006110B2"/>
    <w:rsid w:val="006206D4"/>
    <w:rsid w:val="00620DCA"/>
    <w:rsid w:val="006337BA"/>
    <w:rsid w:val="00636565"/>
    <w:rsid w:val="00660FCA"/>
    <w:rsid w:val="0072186D"/>
    <w:rsid w:val="0074271D"/>
    <w:rsid w:val="0076141E"/>
    <w:rsid w:val="00772B51"/>
    <w:rsid w:val="00782B19"/>
    <w:rsid w:val="007974BB"/>
    <w:rsid w:val="007A1D26"/>
    <w:rsid w:val="007B14D0"/>
    <w:rsid w:val="007B1D3B"/>
    <w:rsid w:val="007D607D"/>
    <w:rsid w:val="007E4E5A"/>
    <w:rsid w:val="00802955"/>
    <w:rsid w:val="00832E21"/>
    <w:rsid w:val="00845E1F"/>
    <w:rsid w:val="00870F1B"/>
    <w:rsid w:val="008B4231"/>
    <w:rsid w:val="008B72DA"/>
    <w:rsid w:val="008C0187"/>
    <w:rsid w:val="008C2E63"/>
    <w:rsid w:val="008E230E"/>
    <w:rsid w:val="0091387D"/>
    <w:rsid w:val="00924714"/>
    <w:rsid w:val="00952E37"/>
    <w:rsid w:val="009A5CAC"/>
    <w:rsid w:val="009B7B9F"/>
    <w:rsid w:val="009D339F"/>
    <w:rsid w:val="009E0037"/>
    <w:rsid w:val="00A347B0"/>
    <w:rsid w:val="00A62908"/>
    <w:rsid w:val="00A77A9E"/>
    <w:rsid w:val="00AB2DED"/>
    <w:rsid w:val="00AE49F7"/>
    <w:rsid w:val="00AF4F23"/>
    <w:rsid w:val="00B009ED"/>
    <w:rsid w:val="00B02939"/>
    <w:rsid w:val="00B1168B"/>
    <w:rsid w:val="00B62CF3"/>
    <w:rsid w:val="00B8637F"/>
    <w:rsid w:val="00BA4638"/>
    <w:rsid w:val="00BE68DD"/>
    <w:rsid w:val="00BF014F"/>
    <w:rsid w:val="00C47BD6"/>
    <w:rsid w:val="00C554E7"/>
    <w:rsid w:val="00C55DA4"/>
    <w:rsid w:val="00C563BD"/>
    <w:rsid w:val="00C61570"/>
    <w:rsid w:val="00C62D87"/>
    <w:rsid w:val="00C74F57"/>
    <w:rsid w:val="00C92C16"/>
    <w:rsid w:val="00C96798"/>
    <w:rsid w:val="00D15D7D"/>
    <w:rsid w:val="00D266C4"/>
    <w:rsid w:val="00D90667"/>
    <w:rsid w:val="00DC7FED"/>
    <w:rsid w:val="00DD3F53"/>
    <w:rsid w:val="00DE332B"/>
    <w:rsid w:val="00DF322C"/>
    <w:rsid w:val="00DF6812"/>
    <w:rsid w:val="00E166D9"/>
    <w:rsid w:val="00E52120"/>
    <w:rsid w:val="00E828E5"/>
    <w:rsid w:val="00F028AB"/>
    <w:rsid w:val="00F03632"/>
    <w:rsid w:val="00F308B0"/>
    <w:rsid w:val="00F344AF"/>
    <w:rsid w:val="00F4472A"/>
    <w:rsid w:val="00F51A7A"/>
    <w:rsid w:val="00F5526D"/>
    <w:rsid w:val="00F5581D"/>
    <w:rsid w:val="00F90182"/>
    <w:rsid w:val="00FB7025"/>
    <w:rsid w:val="00FC336E"/>
    <w:rsid w:val="00FD39B1"/>
    <w:rsid w:val="00FD7D64"/>
    <w:rsid w:val="00FE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imes New Roman" w:hAnsi="Gill Sans MT"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2939"/>
    <w:pPr>
      <w:spacing w:after="160" w:line="288" w:lineRule="auto"/>
      <w:ind w:left="2160"/>
    </w:pPr>
    <w:rPr>
      <w:color w:val="5A5A5A"/>
    </w:rPr>
  </w:style>
  <w:style w:type="paragraph" w:styleId="Heading1">
    <w:name w:val="heading 1"/>
    <w:basedOn w:val="Normal"/>
    <w:next w:val="Normal"/>
    <w:link w:val="Heading1Char"/>
    <w:uiPriority w:val="9"/>
    <w:qFormat/>
    <w:rsid w:val="00B02939"/>
    <w:pPr>
      <w:spacing w:before="400" w:after="60" w:line="240" w:lineRule="auto"/>
      <w:contextualSpacing/>
      <w:outlineLvl w:val="0"/>
    </w:pPr>
    <w:rPr>
      <w:smallCaps/>
      <w:color w:val="02303D"/>
      <w:spacing w:val="20"/>
      <w:sz w:val="32"/>
      <w:szCs w:val="32"/>
    </w:rPr>
  </w:style>
  <w:style w:type="paragraph" w:styleId="Heading2">
    <w:name w:val="heading 2"/>
    <w:basedOn w:val="Normal"/>
    <w:next w:val="Normal"/>
    <w:link w:val="Heading2Char"/>
    <w:uiPriority w:val="99"/>
    <w:qFormat/>
    <w:rsid w:val="00B02939"/>
    <w:pPr>
      <w:spacing w:before="120" w:after="60" w:line="240" w:lineRule="auto"/>
      <w:contextualSpacing/>
      <w:outlineLvl w:val="1"/>
    </w:pPr>
    <w:rPr>
      <w:smallCaps/>
      <w:color w:val="03485B"/>
      <w:spacing w:val="20"/>
      <w:sz w:val="28"/>
      <w:szCs w:val="28"/>
    </w:rPr>
  </w:style>
  <w:style w:type="paragraph" w:styleId="Heading3">
    <w:name w:val="heading 3"/>
    <w:basedOn w:val="Normal"/>
    <w:next w:val="Normal"/>
    <w:link w:val="Heading3Char"/>
    <w:uiPriority w:val="99"/>
    <w:qFormat/>
    <w:rsid w:val="00B02939"/>
    <w:pPr>
      <w:spacing w:before="120" w:after="60" w:line="240" w:lineRule="auto"/>
      <w:contextualSpacing/>
      <w:outlineLvl w:val="2"/>
    </w:pPr>
    <w:rPr>
      <w:smallCaps/>
      <w:color w:val="04617B"/>
      <w:spacing w:val="20"/>
      <w:sz w:val="24"/>
      <w:szCs w:val="24"/>
    </w:rPr>
  </w:style>
  <w:style w:type="paragraph" w:styleId="Heading4">
    <w:name w:val="heading 4"/>
    <w:basedOn w:val="Normal"/>
    <w:next w:val="Normal"/>
    <w:link w:val="Heading4Char"/>
    <w:uiPriority w:val="99"/>
    <w:qFormat/>
    <w:rsid w:val="00B02939"/>
    <w:pPr>
      <w:pBdr>
        <w:bottom w:val="single" w:sz="4" w:space="1" w:color="46D1F9"/>
      </w:pBdr>
      <w:spacing w:before="200" w:after="100" w:line="240" w:lineRule="auto"/>
      <w:contextualSpacing/>
      <w:outlineLvl w:val="3"/>
    </w:pPr>
    <w:rPr>
      <w:b/>
      <w:bCs/>
      <w:smallCaps/>
      <w:color w:val="07AAD7"/>
      <w:spacing w:val="20"/>
    </w:rPr>
  </w:style>
  <w:style w:type="paragraph" w:styleId="Heading5">
    <w:name w:val="heading 5"/>
    <w:basedOn w:val="Normal"/>
    <w:next w:val="Normal"/>
    <w:link w:val="Heading5Char"/>
    <w:uiPriority w:val="99"/>
    <w:qFormat/>
    <w:rsid w:val="00B02939"/>
    <w:pPr>
      <w:pBdr>
        <w:bottom w:val="single" w:sz="4" w:space="1" w:color="20C8F7"/>
      </w:pBdr>
      <w:spacing w:before="200" w:after="100" w:line="240" w:lineRule="auto"/>
      <w:contextualSpacing/>
      <w:outlineLvl w:val="4"/>
    </w:pPr>
    <w:rPr>
      <w:smallCaps/>
      <w:color w:val="07AAD7"/>
      <w:spacing w:val="20"/>
    </w:rPr>
  </w:style>
  <w:style w:type="paragraph" w:styleId="Heading6">
    <w:name w:val="heading 6"/>
    <w:basedOn w:val="Normal"/>
    <w:next w:val="Normal"/>
    <w:link w:val="Heading6Char"/>
    <w:uiPriority w:val="99"/>
    <w:qFormat/>
    <w:rsid w:val="00B02939"/>
    <w:pPr>
      <w:pBdr>
        <w:bottom w:val="dotted" w:sz="8" w:space="1" w:color="21B1C7"/>
      </w:pBdr>
      <w:spacing w:before="200" w:after="100"/>
      <w:contextualSpacing/>
      <w:outlineLvl w:val="5"/>
    </w:pPr>
    <w:rPr>
      <w:smallCaps/>
      <w:color w:val="21B1C7"/>
      <w:spacing w:val="20"/>
    </w:rPr>
  </w:style>
  <w:style w:type="paragraph" w:styleId="Heading7">
    <w:name w:val="heading 7"/>
    <w:basedOn w:val="Normal"/>
    <w:next w:val="Normal"/>
    <w:link w:val="Heading7Char"/>
    <w:uiPriority w:val="99"/>
    <w:qFormat/>
    <w:rsid w:val="00B02939"/>
    <w:pPr>
      <w:pBdr>
        <w:bottom w:val="dotted" w:sz="8" w:space="1" w:color="21B1C7"/>
      </w:pBdr>
      <w:spacing w:before="200" w:after="100" w:line="240" w:lineRule="auto"/>
      <w:contextualSpacing/>
      <w:outlineLvl w:val="6"/>
    </w:pPr>
    <w:rPr>
      <w:b/>
      <w:bCs/>
      <w:smallCaps/>
      <w:color w:val="21B1C7"/>
      <w:spacing w:val="20"/>
      <w:sz w:val="16"/>
      <w:szCs w:val="16"/>
    </w:rPr>
  </w:style>
  <w:style w:type="paragraph" w:styleId="Heading8">
    <w:name w:val="heading 8"/>
    <w:basedOn w:val="Normal"/>
    <w:next w:val="Normal"/>
    <w:link w:val="Heading8Char"/>
    <w:uiPriority w:val="99"/>
    <w:qFormat/>
    <w:rsid w:val="00B02939"/>
    <w:pPr>
      <w:spacing w:before="200" w:after="60" w:line="240" w:lineRule="auto"/>
      <w:contextualSpacing/>
      <w:outlineLvl w:val="7"/>
    </w:pPr>
    <w:rPr>
      <w:b/>
      <w:smallCaps/>
      <w:color w:val="21B1C7"/>
      <w:spacing w:val="20"/>
      <w:sz w:val="16"/>
      <w:szCs w:val="16"/>
    </w:rPr>
  </w:style>
  <w:style w:type="paragraph" w:styleId="Heading9">
    <w:name w:val="heading 9"/>
    <w:basedOn w:val="Normal"/>
    <w:next w:val="Normal"/>
    <w:link w:val="Heading9Char"/>
    <w:uiPriority w:val="99"/>
    <w:qFormat/>
    <w:rsid w:val="00B02939"/>
    <w:pPr>
      <w:spacing w:before="200" w:after="60" w:line="240" w:lineRule="auto"/>
      <w:contextualSpacing/>
      <w:outlineLvl w:val="8"/>
    </w:pPr>
    <w:rPr>
      <w:smallCaps/>
      <w:color w:val="21B1C7"/>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39"/>
    <w:rPr>
      <w:rFonts w:ascii="Gill Sans MT" w:hAnsi="Gill Sans MT" w:cs="Times New Roman"/>
      <w:smallCaps/>
      <w:color w:val="02303D"/>
      <w:spacing w:val="20"/>
      <w:sz w:val="32"/>
      <w:szCs w:val="32"/>
    </w:rPr>
  </w:style>
  <w:style w:type="character" w:customStyle="1" w:styleId="Heading2Char">
    <w:name w:val="Heading 2 Char"/>
    <w:basedOn w:val="DefaultParagraphFont"/>
    <w:link w:val="Heading2"/>
    <w:uiPriority w:val="99"/>
    <w:locked/>
    <w:rsid w:val="00B02939"/>
    <w:rPr>
      <w:rFonts w:ascii="Gill Sans MT" w:hAnsi="Gill Sans MT" w:cs="Times New Roman"/>
      <w:smallCaps/>
      <w:color w:val="03485B"/>
      <w:spacing w:val="20"/>
      <w:sz w:val="28"/>
      <w:szCs w:val="28"/>
    </w:rPr>
  </w:style>
  <w:style w:type="character" w:customStyle="1" w:styleId="Heading3Char">
    <w:name w:val="Heading 3 Char"/>
    <w:basedOn w:val="DefaultParagraphFont"/>
    <w:link w:val="Heading3"/>
    <w:uiPriority w:val="99"/>
    <w:locked/>
    <w:rsid w:val="00B02939"/>
    <w:rPr>
      <w:rFonts w:ascii="Gill Sans MT" w:hAnsi="Gill Sans MT" w:cs="Times New Roman"/>
      <w:smallCaps/>
      <w:color w:val="04617B"/>
      <w:spacing w:val="20"/>
      <w:sz w:val="24"/>
      <w:szCs w:val="24"/>
    </w:rPr>
  </w:style>
  <w:style w:type="character" w:customStyle="1" w:styleId="Heading4Char">
    <w:name w:val="Heading 4 Char"/>
    <w:basedOn w:val="DefaultParagraphFont"/>
    <w:link w:val="Heading4"/>
    <w:uiPriority w:val="99"/>
    <w:semiHidden/>
    <w:locked/>
    <w:rsid w:val="00B02939"/>
    <w:rPr>
      <w:rFonts w:ascii="Gill Sans MT" w:hAnsi="Gill Sans MT" w:cs="Times New Roman"/>
      <w:b/>
      <w:bCs/>
      <w:smallCaps/>
      <w:color w:val="07AAD7"/>
      <w:spacing w:val="20"/>
    </w:rPr>
  </w:style>
  <w:style w:type="character" w:customStyle="1" w:styleId="Heading5Char">
    <w:name w:val="Heading 5 Char"/>
    <w:basedOn w:val="DefaultParagraphFont"/>
    <w:link w:val="Heading5"/>
    <w:uiPriority w:val="99"/>
    <w:semiHidden/>
    <w:locked/>
    <w:rsid w:val="00B02939"/>
    <w:rPr>
      <w:rFonts w:ascii="Gill Sans MT" w:hAnsi="Gill Sans MT" w:cs="Times New Roman"/>
      <w:smallCaps/>
      <w:color w:val="07AAD7"/>
      <w:spacing w:val="20"/>
    </w:rPr>
  </w:style>
  <w:style w:type="character" w:customStyle="1" w:styleId="Heading6Char">
    <w:name w:val="Heading 6 Char"/>
    <w:basedOn w:val="DefaultParagraphFont"/>
    <w:link w:val="Heading6"/>
    <w:uiPriority w:val="99"/>
    <w:semiHidden/>
    <w:locked/>
    <w:rsid w:val="00B02939"/>
    <w:rPr>
      <w:rFonts w:ascii="Gill Sans MT" w:hAnsi="Gill Sans MT" w:cs="Times New Roman"/>
      <w:smallCaps/>
      <w:color w:val="21B1C7"/>
      <w:spacing w:val="20"/>
    </w:rPr>
  </w:style>
  <w:style w:type="character" w:customStyle="1" w:styleId="Heading7Char">
    <w:name w:val="Heading 7 Char"/>
    <w:basedOn w:val="DefaultParagraphFont"/>
    <w:link w:val="Heading7"/>
    <w:uiPriority w:val="99"/>
    <w:semiHidden/>
    <w:locked/>
    <w:rsid w:val="00B02939"/>
    <w:rPr>
      <w:rFonts w:ascii="Gill Sans MT" w:hAnsi="Gill Sans MT" w:cs="Times New Roman"/>
      <w:b/>
      <w:bCs/>
      <w:smallCaps/>
      <w:color w:val="21B1C7"/>
      <w:spacing w:val="20"/>
      <w:sz w:val="16"/>
      <w:szCs w:val="16"/>
    </w:rPr>
  </w:style>
  <w:style w:type="character" w:customStyle="1" w:styleId="Heading8Char">
    <w:name w:val="Heading 8 Char"/>
    <w:basedOn w:val="DefaultParagraphFont"/>
    <w:link w:val="Heading8"/>
    <w:uiPriority w:val="99"/>
    <w:semiHidden/>
    <w:locked/>
    <w:rsid w:val="00B02939"/>
    <w:rPr>
      <w:rFonts w:ascii="Gill Sans MT" w:hAnsi="Gill Sans MT" w:cs="Times New Roman"/>
      <w:b/>
      <w:smallCaps/>
      <w:color w:val="21B1C7"/>
      <w:spacing w:val="20"/>
      <w:sz w:val="16"/>
      <w:szCs w:val="16"/>
    </w:rPr>
  </w:style>
  <w:style w:type="character" w:customStyle="1" w:styleId="Heading9Char">
    <w:name w:val="Heading 9 Char"/>
    <w:basedOn w:val="DefaultParagraphFont"/>
    <w:link w:val="Heading9"/>
    <w:uiPriority w:val="99"/>
    <w:semiHidden/>
    <w:locked/>
    <w:rsid w:val="00B02939"/>
    <w:rPr>
      <w:rFonts w:ascii="Gill Sans MT" w:hAnsi="Gill Sans MT" w:cs="Times New Roman"/>
      <w:smallCaps/>
      <w:color w:val="21B1C7"/>
      <w:spacing w:val="20"/>
      <w:sz w:val="16"/>
      <w:szCs w:val="16"/>
    </w:rPr>
  </w:style>
  <w:style w:type="paragraph" w:styleId="ListParagraph">
    <w:name w:val="List Paragraph"/>
    <w:basedOn w:val="Normal"/>
    <w:uiPriority w:val="99"/>
    <w:qFormat/>
    <w:rsid w:val="00B02939"/>
    <w:pPr>
      <w:ind w:left="720"/>
      <w:contextualSpacing/>
    </w:pPr>
  </w:style>
  <w:style w:type="table" w:styleId="TableGrid">
    <w:name w:val="Table Grid"/>
    <w:basedOn w:val="TableNormal"/>
    <w:uiPriority w:val="99"/>
    <w:rsid w:val="00605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166D9"/>
    <w:pPr>
      <w:tabs>
        <w:tab w:val="center" w:pos="4680"/>
        <w:tab w:val="right" w:pos="9360"/>
      </w:tabs>
    </w:pPr>
  </w:style>
  <w:style w:type="character" w:customStyle="1" w:styleId="HeaderChar">
    <w:name w:val="Header Char"/>
    <w:basedOn w:val="DefaultParagraphFont"/>
    <w:link w:val="Header"/>
    <w:uiPriority w:val="99"/>
    <w:semiHidden/>
    <w:locked/>
    <w:rsid w:val="00E166D9"/>
    <w:rPr>
      <w:rFonts w:cs="Times New Roman"/>
    </w:rPr>
  </w:style>
  <w:style w:type="paragraph" w:styleId="Footer">
    <w:name w:val="footer"/>
    <w:basedOn w:val="Normal"/>
    <w:link w:val="FooterChar"/>
    <w:uiPriority w:val="99"/>
    <w:rsid w:val="00E166D9"/>
    <w:pPr>
      <w:tabs>
        <w:tab w:val="center" w:pos="4680"/>
        <w:tab w:val="right" w:pos="9360"/>
      </w:tabs>
    </w:pPr>
  </w:style>
  <w:style w:type="character" w:customStyle="1" w:styleId="FooterChar">
    <w:name w:val="Footer Char"/>
    <w:basedOn w:val="DefaultParagraphFont"/>
    <w:link w:val="Footer"/>
    <w:uiPriority w:val="99"/>
    <w:locked/>
    <w:rsid w:val="00E166D9"/>
    <w:rPr>
      <w:rFonts w:cs="Times New Roman"/>
    </w:rPr>
  </w:style>
  <w:style w:type="character" w:styleId="CommentReference">
    <w:name w:val="annotation reference"/>
    <w:basedOn w:val="DefaultParagraphFont"/>
    <w:uiPriority w:val="99"/>
    <w:semiHidden/>
    <w:rsid w:val="00FE4206"/>
    <w:rPr>
      <w:rFonts w:cs="Times New Roman"/>
      <w:sz w:val="16"/>
      <w:szCs w:val="16"/>
    </w:rPr>
  </w:style>
  <w:style w:type="paragraph" w:styleId="CommentText">
    <w:name w:val="annotation text"/>
    <w:basedOn w:val="Normal"/>
    <w:link w:val="CommentTextChar"/>
    <w:uiPriority w:val="99"/>
    <w:semiHidden/>
    <w:rsid w:val="00FE4206"/>
  </w:style>
  <w:style w:type="character" w:customStyle="1" w:styleId="CommentTextChar">
    <w:name w:val="Comment Text Char"/>
    <w:basedOn w:val="DefaultParagraphFont"/>
    <w:link w:val="CommentText"/>
    <w:uiPriority w:val="99"/>
    <w:semiHidden/>
    <w:locked/>
    <w:rsid w:val="00FE4206"/>
    <w:rPr>
      <w:rFonts w:cs="Times New Roman"/>
      <w:sz w:val="20"/>
      <w:szCs w:val="20"/>
    </w:rPr>
  </w:style>
  <w:style w:type="paragraph" w:styleId="CommentSubject">
    <w:name w:val="annotation subject"/>
    <w:basedOn w:val="CommentText"/>
    <w:next w:val="CommentText"/>
    <w:link w:val="CommentSubjectChar"/>
    <w:uiPriority w:val="99"/>
    <w:semiHidden/>
    <w:rsid w:val="00FE4206"/>
    <w:rPr>
      <w:b/>
      <w:bCs/>
    </w:rPr>
  </w:style>
  <w:style w:type="character" w:customStyle="1" w:styleId="CommentSubjectChar">
    <w:name w:val="Comment Subject Char"/>
    <w:basedOn w:val="CommentTextChar"/>
    <w:link w:val="CommentSubject"/>
    <w:uiPriority w:val="99"/>
    <w:semiHidden/>
    <w:locked/>
    <w:rsid w:val="00FE4206"/>
    <w:rPr>
      <w:b/>
      <w:bCs/>
    </w:rPr>
  </w:style>
  <w:style w:type="paragraph" w:styleId="BalloonText">
    <w:name w:val="Balloon Text"/>
    <w:basedOn w:val="Normal"/>
    <w:link w:val="BalloonTextChar"/>
    <w:uiPriority w:val="99"/>
    <w:semiHidden/>
    <w:rsid w:val="00FE42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206"/>
    <w:rPr>
      <w:rFonts w:ascii="Tahoma" w:hAnsi="Tahoma" w:cs="Tahoma"/>
      <w:sz w:val="16"/>
      <w:szCs w:val="16"/>
    </w:rPr>
  </w:style>
  <w:style w:type="paragraph" w:customStyle="1" w:styleId="Default">
    <w:name w:val="Default"/>
    <w:uiPriority w:val="99"/>
    <w:rsid w:val="0036244A"/>
    <w:pPr>
      <w:autoSpaceDE w:val="0"/>
      <w:autoSpaceDN w:val="0"/>
      <w:adjustRightInd w:val="0"/>
      <w:spacing w:after="160" w:line="288" w:lineRule="auto"/>
      <w:ind w:left="2160"/>
    </w:pPr>
    <w:rPr>
      <w:rFonts w:ascii="Times New Roman" w:hAnsi="Times New Roman"/>
      <w:color w:val="000000"/>
      <w:sz w:val="24"/>
      <w:szCs w:val="24"/>
    </w:rPr>
  </w:style>
  <w:style w:type="character" w:styleId="Hyperlink">
    <w:name w:val="Hyperlink"/>
    <w:basedOn w:val="DefaultParagraphFont"/>
    <w:uiPriority w:val="99"/>
    <w:rsid w:val="008B72DA"/>
    <w:rPr>
      <w:rFonts w:cs="Times New Roman"/>
      <w:color w:val="E2D700"/>
      <w:u w:val="single"/>
    </w:rPr>
  </w:style>
  <w:style w:type="paragraph" w:styleId="Title">
    <w:name w:val="Title"/>
    <w:basedOn w:val="Normal"/>
    <w:next w:val="Normal"/>
    <w:link w:val="TitleChar"/>
    <w:uiPriority w:val="99"/>
    <w:qFormat/>
    <w:rsid w:val="00B02939"/>
    <w:pPr>
      <w:spacing w:line="240" w:lineRule="auto"/>
      <w:ind w:left="0"/>
      <w:contextualSpacing/>
    </w:pPr>
    <w:rPr>
      <w:smallCaps/>
      <w:color w:val="03485B"/>
      <w:spacing w:val="5"/>
      <w:sz w:val="72"/>
      <w:szCs w:val="72"/>
    </w:rPr>
  </w:style>
  <w:style w:type="character" w:customStyle="1" w:styleId="TitleChar">
    <w:name w:val="Title Char"/>
    <w:basedOn w:val="DefaultParagraphFont"/>
    <w:link w:val="Title"/>
    <w:uiPriority w:val="99"/>
    <w:locked/>
    <w:rsid w:val="00B02939"/>
    <w:rPr>
      <w:rFonts w:ascii="Gill Sans MT" w:hAnsi="Gill Sans MT" w:cs="Times New Roman"/>
      <w:smallCaps/>
      <w:color w:val="03485B"/>
      <w:spacing w:val="5"/>
      <w:sz w:val="72"/>
      <w:szCs w:val="72"/>
      <w:lang w:val="en-US" w:eastAsia="en-US"/>
    </w:rPr>
  </w:style>
  <w:style w:type="paragraph" w:styleId="Caption">
    <w:name w:val="caption"/>
    <w:basedOn w:val="Normal"/>
    <w:next w:val="Normal"/>
    <w:uiPriority w:val="99"/>
    <w:qFormat/>
    <w:rsid w:val="00B02939"/>
    <w:rPr>
      <w:b/>
      <w:bCs/>
      <w:smallCaps/>
      <w:color w:val="04617B"/>
      <w:spacing w:val="10"/>
      <w:sz w:val="18"/>
      <w:szCs w:val="18"/>
    </w:rPr>
  </w:style>
  <w:style w:type="paragraph" w:styleId="Subtitle">
    <w:name w:val="Subtitle"/>
    <w:basedOn w:val="Normal"/>
    <w:next w:val="Normal"/>
    <w:link w:val="SubtitleChar"/>
    <w:uiPriority w:val="99"/>
    <w:qFormat/>
    <w:rsid w:val="00B02939"/>
    <w:pPr>
      <w:spacing w:after="600" w:line="240" w:lineRule="auto"/>
      <w:ind w:left="0"/>
    </w:pPr>
    <w:rPr>
      <w:smallCaps/>
      <w:color w:val="21B1C7"/>
      <w:spacing w:val="5"/>
      <w:sz w:val="28"/>
      <w:szCs w:val="28"/>
    </w:rPr>
  </w:style>
  <w:style w:type="character" w:customStyle="1" w:styleId="SubtitleChar">
    <w:name w:val="Subtitle Char"/>
    <w:basedOn w:val="DefaultParagraphFont"/>
    <w:link w:val="Subtitle"/>
    <w:uiPriority w:val="99"/>
    <w:locked/>
    <w:rsid w:val="00B02939"/>
    <w:rPr>
      <w:rFonts w:cs="Times New Roman"/>
      <w:smallCaps/>
      <w:color w:val="21B1C7"/>
      <w:spacing w:val="5"/>
      <w:sz w:val="28"/>
      <w:szCs w:val="28"/>
      <w:lang w:val="en-US" w:eastAsia="en-US"/>
    </w:rPr>
  </w:style>
  <w:style w:type="character" w:styleId="Strong">
    <w:name w:val="Strong"/>
    <w:basedOn w:val="DefaultParagraphFont"/>
    <w:uiPriority w:val="99"/>
    <w:qFormat/>
    <w:rsid w:val="00B02939"/>
    <w:rPr>
      <w:rFonts w:cs="Times New Roman"/>
      <w:b/>
      <w:spacing w:val="0"/>
    </w:rPr>
  </w:style>
  <w:style w:type="character" w:styleId="Emphasis">
    <w:name w:val="Emphasis"/>
    <w:basedOn w:val="DefaultParagraphFont"/>
    <w:uiPriority w:val="99"/>
    <w:qFormat/>
    <w:rsid w:val="00B02939"/>
    <w:rPr>
      <w:rFonts w:cs="Times New Roman"/>
      <w:b/>
      <w:smallCaps/>
      <w:color w:val="5A5A5A"/>
      <w:spacing w:val="20"/>
      <w:kern w:val="0"/>
      <w:vertAlign w:val="baseline"/>
    </w:rPr>
  </w:style>
  <w:style w:type="paragraph" w:styleId="NoSpacing">
    <w:name w:val="No Spacing"/>
    <w:basedOn w:val="Normal"/>
    <w:link w:val="NoSpacingChar"/>
    <w:uiPriority w:val="99"/>
    <w:qFormat/>
    <w:rsid w:val="00B02939"/>
    <w:pPr>
      <w:spacing w:after="0" w:line="240" w:lineRule="auto"/>
    </w:pPr>
  </w:style>
  <w:style w:type="paragraph" w:styleId="Quote">
    <w:name w:val="Quote"/>
    <w:basedOn w:val="Normal"/>
    <w:next w:val="Normal"/>
    <w:link w:val="QuoteChar"/>
    <w:uiPriority w:val="99"/>
    <w:qFormat/>
    <w:rsid w:val="00B02939"/>
    <w:rPr>
      <w:i/>
      <w:iCs/>
    </w:rPr>
  </w:style>
  <w:style w:type="character" w:customStyle="1" w:styleId="QuoteChar">
    <w:name w:val="Quote Char"/>
    <w:basedOn w:val="DefaultParagraphFont"/>
    <w:link w:val="Quote"/>
    <w:uiPriority w:val="99"/>
    <w:locked/>
    <w:rsid w:val="00B02939"/>
    <w:rPr>
      <w:rFonts w:cs="Times New Roman"/>
      <w:i/>
      <w:iCs/>
      <w:color w:val="5A5A5A"/>
      <w:sz w:val="20"/>
      <w:szCs w:val="20"/>
    </w:rPr>
  </w:style>
  <w:style w:type="paragraph" w:styleId="IntenseQuote">
    <w:name w:val="Intense Quote"/>
    <w:basedOn w:val="Normal"/>
    <w:next w:val="Normal"/>
    <w:link w:val="IntenseQuoteChar"/>
    <w:uiPriority w:val="99"/>
    <w:qFormat/>
    <w:rsid w:val="00B02939"/>
    <w:pPr>
      <w:pBdr>
        <w:top w:val="single" w:sz="4" w:space="12" w:color="3093EF"/>
        <w:left w:val="single" w:sz="4" w:space="15" w:color="3093EF"/>
        <w:bottom w:val="single" w:sz="12" w:space="10" w:color="0B5294"/>
        <w:right w:val="single" w:sz="12" w:space="15" w:color="0B5294"/>
        <w:between w:val="single" w:sz="4" w:space="12" w:color="3093EF"/>
        <w:bar w:val="single" w:sz="4" w:color="3093EF"/>
      </w:pBdr>
      <w:spacing w:line="300" w:lineRule="auto"/>
      <w:ind w:left="2506" w:right="432"/>
    </w:pPr>
    <w:rPr>
      <w:smallCaps/>
      <w:color w:val="0B5294"/>
    </w:rPr>
  </w:style>
  <w:style w:type="character" w:customStyle="1" w:styleId="IntenseQuoteChar">
    <w:name w:val="Intense Quote Char"/>
    <w:basedOn w:val="DefaultParagraphFont"/>
    <w:link w:val="IntenseQuote"/>
    <w:uiPriority w:val="99"/>
    <w:locked/>
    <w:rsid w:val="00B02939"/>
    <w:rPr>
      <w:rFonts w:ascii="Gill Sans MT" w:hAnsi="Gill Sans MT" w:cs="Times New Roman"/>
      <w:smallCaps/>
      <w:color w:val="0B5294"/>
      <w:sz w:val="20"/>
      <w:szCs w:val="20"/>
    </w:rPr>
  </w:style>
  <w:style w:type="character" w:styleId="SubtleEmphasis">
    <w:name w:val="Subtle Emphasis"/>
    <w:basedOn w:val="DefaultParagraphFont"/>
    <w:uiPriority w:val="19"/>
    <w:qFormat/>
    <w:rsid w:val="00B02939"/>
    <w:rPr>
      <w:smallCaps/>
      <w:color w:val="5A5A5A"/>
      <w:vertAlign w:val="baseline"/>
    </w:rPr>
  </w:style>
  <w:style w:type="character" w:styleId="IntenseEmphasis">
    <w:name w:val="Intense Emphasis"/>
    <w:basedOn w:val="DefaultParagraphFont"/>
    <w:uiPriority w:val="99"/>
    <w:qFormat/>
    <w:rsid w:val="00B02939"/>
    <w:rPr>
      <w:b/>
      <w:smallCaps/>
      <w:color w:val="0F6FC6"/>
      <w:spacing w:val="40"/>
    </w:rPr>
  </w:style>
  <w:style w:type="character" w:styleId="SubtleReference">
    <w:name w:val="Subtle Reference"/>
    <w:basedOn w:val="DefaultParagraphFont"/>
    <w:uiPriority w:val="99"/>
    <w:qFormat/>
    <w:rsid w:val="00B02939"/>
    <w:rPr>
      <w:rFonts w:ascii="Gill Sans MT" w:hAnsi="Gill Sans MT"/>
      <w:i/>
      <w:smallCaps/>
      <w:color w:val="5A5A5A"/>
      <w:spacing w:val="20"/>
    </w:rPr>
  </w:style>
  <w:style w:type="character" w:styleId="IntenseReference">
    <w:name w:val="Intense Reference"/>
    <w:basedOn w:val="DefaultParagraphFont"/>
    <w:uiPriority w:val="99"/>
    <w:qFormat/>
    <w:rsid w:val="00B02939"/>
    <w:rPr>
      <w:rFonts w:ascii="Gill Sans MT" w:hAnsi="Gill Sans MT"/>
      <w:b/>
      <w:i/>
      <w:smallCaps/>
      <w:color w:val="03485B"/>
      <w:spacing w:val="20"/>
    </w:rPr>
  </w:style>
  <w:style w:type="character" w:styleId="BookTitle">
    <w:name w:val="Book Title"/>
    <w:basedOn w:val="DefaultParagraphFont"/>
    <w:uiPriority w:val="99"/>
    <w:qFormat/>
    <w:rsid w:val="00B02939"/>
    <w:rPr>
      <w:rFonts w:ascii="Gill Sans MT" w:hAnsi="Gill Sans MT"/>
      <w:b/>
      <w:smallCaps/>
      <w:color w:val="03485B"/>
      <w:spacing w:val="10"/>
      <w:u w:val="single"/>
    </w:rPr>
  </w:style>
  <w:style w:type="paragraph" w:styleId="TOCHeading">
    <w:name w:val="TOC Heading"/>
    <w:basedOn w:val="Heading1"/>
    <w:next w:val="Normal"/>
    <w:uiPriority w:val="99"/>
    <w:qFormat/>
    <w:rsid w:val="00B02939"/>
    <w:pPr>
      <w:outlineLvl w:val="9"/>
    </w:pPr>
  </w:style>
  <w:style w:type="character" w:customStyle="1" w:styleId="NoSpacingChar">
    <w:name w:val="No Spacing Char"/>
    <w:basedOn w:val="DefaultParagraphFont"/>
    <w:link w:val="NoSpacing"/>
    <w:uiPriority w:val="99"/>
    <w:locked/>
    <w:rsid w:val="00B02939"/>
    <w:rPr>
      <w:rFonts w:cs="Times New Roman"/>
      <w:color w:val="5A5A5A"/>
    </w:rPr>
  </w:style>
  <w:style w:type="character" w:customStyle="1" w:styleId="Calibri12">
    <w:name w:val="Calibri12"/>
    <w:basedOn w:val="DefaultParagraphFont"/>
    <w:uiPriority w:val="99"/>
    <w:rsid w:val="00B02939"/>
    <w:rPr>
      <w:rFonts w:ascii="Gill Sans MT" w:hAnsi="Gill Sans MT" w:cs="Times New Roman"/>
      <w:sz w:val="24"/>
    </w:rPr>
  </w:style>
  <w:style w:type="character" w:styleId="PlaceholderText">
    <w:name w:val="Placeholder Text"/>
    <w:basedOn w:val="DefaultParagraphFont"/>
    <w:uiPriority w:val="99"/>
    <w:semiHidden/>
    <w:rsid w:val="00B02939"/>
    <w:rPr>
      <w:rFonts w:cs="Times New Roman"/>
      <w:color w:val="808080"/>
    </w:rPr>
  </w:style>
  <w:style w:type="paragraph" w:styleId="Revision">
    <w:name w:val="Revision"/>
    <w:hidden/>
    <w:uiPriority w:val="99"/>
    <w:semiHidden/>
    <w:rsid w:val="00F4472A"/>
    <w:rPr>
      <w:color w:val="5A5A5A"/>
    </w:rPr>
  </w:style>
  <w:style w:type="paragraph" w:styleId="DocumentMap">
    <w:name w:val="Document Map"/>
    <w:basedOn w:val="Normal"/>
    <w:link w:val="DocumentMapChar"/>
    <w:uiPriority w:val="99"/>
    <w:semiHidden/>
    <w:rsid w:val="00E828E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E4E78"/>
    <w:rPr>
      <w:rFonts w:ascii="Times New Roman" w:hAnsi="Times New Roman"/>
      <w:color w:val="5A5A5A"/>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9ED8-A3C0-460D-B7F3-3E8A83B1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04 [COMPANY NAME] LETTER OF INTEREST </vt:lpstr>
    </vt:vector>
  </TitlesOfParts>
  <Manager>Bill Raup; Skye Schell; Timothy Unruh</Manager>
  <Company>DOE Federal Energy Management Program</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FEMP Template for ESCO Expression of Interest</dc:title>
  <dc:subject/>
  <dc:creator>braup</dc:creator>
  <cp:keywords/>
  <dc:description/>
  <cp:revision>4</cp:revision>
  <cp:lastPrinted>2011-03-07T22:06:00Z</cp:lastPrinted>
  <dcterms:created xsi:type="dcterms:W3CDTF">2011-03-22T15:46:00Z</dcterms:created>
  <dcterms:modified xsi:type="dcterms:W3CDTF">2011-04-04T17:13:00Z</dcterms:modified>
</cp:coreProperties>
</file>